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77A3E" w14:textId="70EFEE75" w:rsidR="5BDC7DBA" w:rsidRDefault="5BDC7DBA" w:rsidP="5C2824B7">
      <w:pPr>
        <w:spacing w:after="0"/>
      </w:pPr>
      <w:r w:rsidRPr="5C2824B7">
        <w:rPr>
          <w:rFonts w:ascii="Oktah Round SemiBold" w:eastAsia="Oktah Round SemiBold" w:hAnsi="Oktah Round SemiBold" w:cs="Oktah Round SemiBold"/>
          <w:b/>
          <w:bCs/>
          <w:color w:val="173395"/>
          <w:sz w:val="40"/>
          <w:szCs w:val="40"/>
        </w:rPr>
        <w:t xml:space="preserve">Het belang van proactieve zorgplanning </w:t>
      </w:r>
    </w:p>
    <w:p w14:paraId="0CFC5523" w14:textId="38F651DB" w:rsidR="5BDC7DBA" w:rsidRDefault="5BDC7DBA" w:rsidP="5C2824B7">
      <w:pPr>
        <w:spacing w:after="0"/>
      </w:pPr>
      <w:r w:rsidRPr="5C2824B7">
        <w:rPr>
          <w:rFonts w:ascii="Oktah Round Light" w:eastAsia="Oktah Round Light" w:hAnsi="Oktah Round Light" w:cs="Oktah Round Light"/>
          <w:b/>
          <w:bCs/>
          <w:color w:val="173395"/>
          <w:szCs w:val="20"/>
        </w:rPr>
        <w:t>Voorbeeld videoscript proactieve zorgplanning door de eigen behandelaar</w:t>
      </w:r>
      <w:r w:rsidRPr="5C2824B7">
        <w:rPr>
          <w:rFonts w:ascii="Oktah Round Light" w:eastAsia="Oktah Round Light" w:hAnsi="Oktah Round Light" w:cs="Oktah Round Light"/>
          <w:color w:val="173395"/>
          <w:szCs w:val="20"/>
        </w:rPr>
        <w:t xml:space="preserve"> </w:t>
      </w:r>
    </w:p>
    <w:p w14:paraId="33D02D9C" w14:textId="2432D4C9" w:rsidR="5BDC7DBA" w:rsidRDefault="5BDC7DBA" w:rsidP="5C2824B7">
      <w:pPr>
        <w:spacing w:after="0"/>
      </w:pPr>
      <w:r w:rsidRPr="5C2824B7">
        <w:rPr>
          <w:rFonts w:ascii="Oktah Round Light" w:eastAsia="Oktah Round Light" w:hAnsi="Oktah Round Light" w:cs="Oktah Round Light"/>
          <w:color w:val="173395"/>
          <w:szCs w:val="20"/>
        </w:rPr>
        <w:t xml:space="preserve"> </w:t>
      </w:r>
    </w:p>
    <w:p w14:paraId="2F846E2E" w14:textId="46F6751A" w:rsidR="5BDC7DBA" w:rsidRDefault="5BDC7DBA" w:rsidP="5C2824B7">
      <w:pPr>
        <w:spacing w:after="0"/>
      </w:pPr>
      <w:r w:rsidRPr="5C2824B7">
        <w:rPr>
          <w:rFonts w:ascii="Oktah Round Light" w:eastAsia="Oktah Round Light" w:hAnsi="Oktah Round Light" w:cs="Oktah Round Light"/>
          <w:b/>
          <w:bCs/>
          <w:color w:val="173395"/>
          <w:szCs w:val="20"/>
        </w:rPr>
        <w:t xml:space="preserve"> </w:t>
      </w:r>
    </w:p>
    <w:p w14:paraId="78A61587" w14:textId="592B31A7" w:rsidR="5BDC7DBA" w:rsidRDefault="5BDC7DBA" w:rsidP="5C2824B7">
      <w:pPr>
        <w:spacing w:after="0"/>
      </w:pPr>
      <w:r w:rsidRPr="5C2824B7">
        <w:rPr>
          <w:rFonts w:ascii="Oktah Round Light" w:eastAsia="Oktah Round Light" w:hAnsi="Oktah Round Light" w:cs="Oktah Round Light"/>
          <w:b/>
          <w:bCs/>
          <w:color w:val="173395"/>
          <w:sz w:val="24"/>
          <w:szCs w:val="24"/>
        </w:rPr>
        <w:t>SCÈNE 1 –</w:t>
      </w:r>
      <w:r w:rsidRPr="5C2824B7">
        <w:rPr>
          <w:rFonts w:ascii="Oktah Round Light" w:eastAsia="Oktah Round Light" w:hAnsi="Oktah Round Light" w:cs="Oktah Round Light"/>
          <w:color w:val="173395"/>
          <w:sz w:val="24"/>
          <w:szCs w:val="24"/>
        </w:rPr>
        <w:t xml:space="preserve"> </w:t>
      </w:r>
      <w:r w:rsidRPr="5C2824B7">
        <w:rPr>
          <w:rFonts w:ascii="Times New Roman" w:eastAsia="Times New Roman" w:hAnsi="Times New Roman" w:cs="Times New Roman"/>
          <w:b/>
          <w:bCs/>
          <w:sz w:val="24"/>
          <w:szCs w:val="24"/>
        </w:rPr>
        <w:t>Situatieschets</w:t>
      </w:r>
      <w:r>
        <w:br/>
      </w:r>
      <w:r w:rsidRPr="5C2824B7">
        <w:rPr>
          <w:rFonts w:ascii="Oktah Round Light" w:eastAsia="Oktah Round Light" w:hAnsi="Oktah Round Light" w:cs="Oktah Round Light"/>
          <w:color w:val="173395"/>
          <w:sz w:val="24"/>
          <w:szCs w:val="24"/>
        </w:rPr>
        <w:t xml:space="preserve"> </w:t>
      </w:r>
      <w:r w:rsidRPr="5C2824B7">
        <w:rPr>
          <w:rFonts w:ascii="Oktah Round Light" w:eastAsia="Oktah Round Light" w:hAnsi="Oktah Round Light" w:cs="Oktah Round Light"/>
          <w:color w:val="173395"/>
          <w:szCs w:val="20"/>
        </w:rPr>
        <w:t xml:space="preserve">We zien Kees Jansen de hoofdingang van het ziekenhuis binnenlopen. Hij heeft een afspraak met zijn eigen behandelaar, de medisch specialist. </w:t>
      </w:r>
    </w:p>
    <w:p w14:paraId="1B0B304A" w14:textId="24AE0552" w:rsidR="5BDC7DBA" w:rsidRDefault="5BDC7DBA" w:rsidP="5C2824B7">
      <w:pPr>
        <w:spacing w:after="0"/>
      </w:pPr>
      <w:r w:rsidRPr="5C2824B7">
        <w:rPr>
          <w:rFonts w:ascii="Segoe UI" w:eastAsia="Segoe UI" w:hAnsi="Segoe UI" w:cs="Segoe UI"/>
          <w:color w:val="173395"/>
          <w:sz w:val="18"/>
          <w:szCs w:val="18"/>
        </w:rPr>
        <w:t xml:space="preserve"> </w:t>
      </w:r>
    </w:p>
    <w:p w14:paraId="73A84F56" w14:textId="0C06B498" w:rsidR="5BDC7DBA" w:rsidRDefault="5BDC7DBA" w:rsidP="5C2824B7">
      <w:pPr>
        <w:spacing w:after="0"/>
      </w:pPr>
      <w:r w:rsidRPr="5C2824B7">
        <w:rPr>
          <w:rFonts w:ascii="Oktah Round Light" w:eastAsia="Oktah Round Light" w:hAnsi="Oktah Round Light" w:cs="Oktah Round Light"/>
          <w:b/>
          <w:bCs/>
          <w:color w:val="173395"/>
          <w:szCs w:val="20"/>
        </w:rPr>
        <w:t>Voice over:</w:t>
      </w:r>
      <w:r w:rsidRPr="5C2824B7">
        <w:rPr>
          <w:rFonts w:ascii="Oktah Round Light" w:eastAsia="Oktah Round Light" w:hAnsi="Oktah Round Light" w:cs="Oktah Round Light"/>
          <w:color w:val="173395"/>
          <w:szCs w:val="20"/>
        </w:rPr>
        <w:t xml:space="preserve"> </w:t>
      </w:r>
      <w:r>
        <w:br/>
      </w:r>
      <w:r w:rsidRPr="5C2824B7">
        <w:rPr>
          <w:rFonts w:ascii="Oktah Round Light" w:eastAsia="Oktah Round Light" w:hAnsi="Oktah Round Light" w:cs="Oktah Round Light"/>
          <w:color w:val="173395"/>
          <w:szCs w:val="20"/>
        </w:rPr>
        <w:t xml:space="preserve"> Kees Jansen heeft onlangs gehoord dat hij niet meer beter wordt. Zijn behandelend arts nodigt hem uit voor een gesprek over wat voor Kees belangrijk is in deze fase van zijn leven. Dit wordt een proactief zorgplanningsgesprek genoemd.</w:t>
      </w:r>
      <w:r w:rsidRPr="5C2824B7">
        <w:rPr>
          <w:rFonts w:ascii="Times New Roman" w:eastAsia="Times New Roman" w:hAnsi="Times New Roman" w:cs="Times New Roman"/>
          <w:sz w:val="24"/>
          <w:szCs w:val="24"/>
        </w:rPr>
        <w:t xml:space="preserve"> </w:t>
      </w:r>
    </w:p>
    <w:p w14:paraId="466084C8" w14:textId="439F44F7" w:rsidR="5BDC7DBA" w:rsidRDefault="5BDC7DBA" w:rsidP="5C2824B7">
      <w:pPr>
        <w:spacing w:after="0"/>
      </w:pPr>
      <w:r w:rsidRPr="5C2824B7">
        <w:rPr>
          <w:rFonts w:ascii="Oktah Round Light" w:eastAsia="Oktah Round Light" w:hAnsi="Oktah Round Light" w:cs="Oktah Round Light"/>
          <w:color w:val="173395"/>
          <w:szCs w:val="20"/>
        </w:rPr>
        <w:t xml:space="preserve"> </w:t>
      </w:r>
    </w:p>
    <w:p w14:paraId="38EFE7C5" w14:textId="64BBA0D1" w:rsidR="5BDC7DBA" w:rsidRDefault="5BDC7DBA" w:rsidP="5C2824B7">
      <w:pPr>
        <w:spacing w:after="0"/>
      </w:pPr>
      <w:r w:rsidRPr="5C2824B7">
        <w:rPr>
          <w:rFonts w:ascii="Oktah Round Light" w:eastAsia="Oktah Round Light" w:hAnsi="Oktah Round Light" w:cs="Oktah Round Light"/>
          <w:b/>
          <w:bCs/>
          <w:color w:val="173395"/>
          <w:szCs w:val="20"/>
        </w:rPr>
        <w:t xml:space="preserve"> </w:t>
      </w:r>
    </w:p>
    <w:p w14:paraId="1E67B104" w14:textId="09931866" w:rsidR="5BDC7DBA" w:rsidRDefault="5BDC7DBA" w:rsidP="5C2824B7">
      <w:pPr>
        <w:spacing w:after="0"/>
      </w:pPr>
      <w:r w:rsidRPr="5C2824B7">
        <w:rPr>
          <w:rFonts w:ascii="Oktah Round Light" w:eastAsia="Oktah Round Light" w:hAnsi="Oktah Round Light" w:cs="Oktah Round Light"/>
          <w:b/>
          <w:bCs/>
          <w:color w:val="173395"/>
          <w:sz w:val="24"/>
          <w:szCs w:val="24"/>
        </w:rPr>
        <w:t>SCÈNE 2 –</w:t>
      </w:r>
      <w:r w:rsidRPr="5C2824B7">
        <w:rPr>
          <w:rFonts w:ascii="Times New Roman" w:eastAsia="Times New Roman" w:hAnsi="Times New Roman" w:cs="Times New Roman"/>
          <w:b/>
          <w:bCs/>
          <w:sz w:val="24"/>
          <w:szCs w:val="24"/>
        </w:rPr>
        <w:t xml:space="preserve"> Proactief zorgplanningsgesprek</w:t>
      </w:r>
      <w:r>
        <w:br/>
      </w:r>
      <w:r w:rsidRPr="5C2824B7">
        <w:rPr>
          <w:rFonts w:ascii="Times New Roman" w:eastAsia="Times New Roman" w:hAnsi="Times New Roman" w:cs="Times New Roman"/>
          <w:b/>
          <w:bCs/>
          <w:sz w:val="24"/>
          <w:szCs w:val="24"/>
        </w:rPr>
        <w:t xml:space="preserve"> </w:t>
      </w:r>
      <w:r w:rsidRPr="5C2824B7">
        <w:rPr>
          <w:rFonts w:ascii="Oktah Round Light" w:eastAsia="Oktah Round Light" w:hAnsi="Oktah Round Light" w:cs="Oktah Round Light"/>
          <w:color w:val="173395"/>
          <w:szCs w:val="20"/>
        </w:rPr>
        <w:t xml:space="preserve">Kees zit samen met zijn medisch specialist in de spreekkamer. Ze bespreken samen zijn wensen, grenzen, zorgen en wat er mogelijk is. </w:t>
      </w:r>
    </w:p>
    <w:p w14:paraId="4AD9DDAA" w14:textId="0C2C3F2A" w:rsidR="5BDC7DBA" w:rsidRDefault="5BDC7DBA" w:rsidP="5C2824B7">
      <w:pPr>
        <w:spacing w:after="0"/>
      </w:pPr>
      <w:r w:rsidRPr="5C2824B7">
        <w:rPr>
          <w:rFonts w:ascii="Segoe UI" w:eastAsia="Segoe UI" w:hAnsi="Segoe UI" w:cs="Segoe UI"/>
          <w:color w:val="173395"/>
          <w:sz w:val="18"/>
          <w:szCs w:val="18"/>
        </w:rPr>
        <w:t xml:space="preserve"> </w:t>
      </w:r>
    </w:p>
    <w:p w14:paraId="5BC2CDB4" w14:textId="1527AA1C" w:rsidR="5BDC7DBA" w:rsidRDefault="5BDC7DBA" w:rsidP="5C2824B7">
      <w:pPr>
        <w:spacing w:after="0"/>
      </w:pPr>
      <w:r w:rsidRPr="5C2824B7">
        <w:rPr>
          <w:rFonts w:ascii="Oktah Round Light" w:eastAsia="Oktah Round Light" w:hAnsi="Oktah Round Light" w:cs="Oktah Round Light"/>
          <w:b/>
          <w:bCs/>
          <w:color w:val="173395"/>
          <w:szCs w:val="20"/>
        </w:rPr>
        <w:t>Voice over:</w:t>
      </w:r>
      <w:r w:rsidRPr="5C2824B7">
        <w:rPr>
          <w:rFonts w:ascii="Oktah Round Light" w:eastAsia="Oktah Round Light" w:hAnsi="Oktah Round Light" w:cs="Oktah Round Light"/>
          <w:color w:val="173395"/>
          <w:szCs w:val="20"/>
        </w:rPr>
        <w:t xml:space="preserve"> </w:t>
      </w:r>
      <w:r>
        <w:br/>
      </w:r>
      <w:r w:rsidRPr="5C2824B7">
        <w:rPr>
          <w:rFonts w:ascii="Oktah Round Light" w:eastAsia="Oktah Round Light" w:hAnsi="Oktah Round Light" w:cs="Oktah Round Light"/>
          <w:color w:val="173395"/>
          <w:szCs w:val="20"/>
        </w:rPr>
        <w:t xml:space="preserve"> In een proactief zorgplanningsgesprek bespreekt de eigen behandelaar samen met de patiënt en diens naasten wat voor hen belangrijk is. Er is ruimte voor vragen, zorgen, wensen en grenzen, ook van de familie. Door op tijd daarover te praten, kunnen we samen plannen maken voor nu en later.</w:t>
      </w:r>
      <w:r w:rsidRPr="5C2824B7">
        <w:rPr>
          <w:rFonts w:ascii="Times New Roman" w:eastAsia="Times New Roman" w:hAnsi="Times New Roman" w:cs="Times New Roman"/>
          <w:sz w:val="24"/>
          <w:szCs w:val="24"/>
        </w:rPr>
        <w:t xml:space="preserve"> </w:t>
      </w:r>
    </w:p>
    <w:p w14:paraId="49FBC86D" w14:textId="51F0FCA4" w:rsidR="5BDC7DBA" w:rsidRDefault="5BDC7DBA" w:rsidP="5C2824B7">
      <w:pPr>
        <w:spacing w:after="0"/>
      </w:pPr>
      <w:r w:rsidRPr="5C2824B7">
        <w:rPr>
          <w:rFonts w:ascii="Oktah Round Light" w:eastAsia="Oktah Round Light" w:hAnsi="Oktah Round Light" w:cs="Oktah Round Light"/>
          <w:color w:val="173395"/>
          <w:szCs w:val="20"/>
        </w:rPr>
        <w:t xml:space="preserve"> </w:t>
      </w:r>
    </w:p>
    <w:p w14:paraId="78EC5762" w14:textId="06775309" w:rsidR="5BDC7DBA" w:rsidRDefault="5BDC7DBA" w:rsidP="5C2824B7">
      <w:pPr>
        <w:spacing w:after="0"/>
      </w:pPr>
      <w:r w:rsidRPr="5C2824B7">
        <w:rPr>
          <w:rFonts w:ascii="Oktah Round Light" w:eastAsia="Oktah Round Light" w:hAnsi="Oktah Round Light" w:cs="Oktah Round Light"/>
          <w:b/>
          <w:bCs/>
          <w:color w:val="173395"/>
          <w:szCs w:val="20"/>
        </w:rPr>
        <w:t xml:space="preserve"> </w:t>
      </w:r>
    </w:p>
    <w:p w14:paraId="338BF3A6" w14:textId="249D2FEB" w:rsidR="5BDC7DBA" w:rsidRDefault="5BDC7DBA" w:rsidP="5C2824B7">
      <w:pPr>
        <w:spacing w:after="0"/>
      </w:pPr>
      <w:r w:rsidRPr="5C2824B7">
        <w:rPr>
          <w:rFonts w:ascii="Oktah Round Light" w:eastAsia="Oktah Round Light" w:hAnsi="Oktah Round Light" w:cs="Oktah Round Light"/>
          <w:b/>
          <w:bCs/>
          <w:color w:val="173395"/>
          <w:sz w:val="24"/>
          <w:szCs w:val="24"/>
        </w:rPr>
        <w:t>SCÈNE 3 –</w:t>
      </w:r>
      <w:r w:rsidRPr="5C2824B7">
        <w:rPr>
          <w:rFonts w:ascii="Times New Roman" w:eastAsia="Times New Roman" w:hAnsi="Times New Roman" w:cs="Times New Roman"/>
          <w:b/>
          <w:bCs/>
          <w:sz w:val="24"/>
          <w:szCs w:val="24"/>
        </w:rPr>
        <w:t xml:space="preserve"> Wensen vastleggen</w:t>
      </w:r>
      <w:r>
        <w:br/>
      </w:r>
      <w:r w:rsidRPr="5C2824B7">
        <w:rPr>
          <w:rFonts w:ascii="Times New Roman" w:eastAsia="Times New Roman" w:hAnsi="Times New Roman" w:cs="Times New Roman"/>
          <w:b/>
          <w:bCs/>
          <w:sz w:val="24"/>
          <w:szCs w:val="24"/>
        </w:rPr>
        <w:t xml:space="preserve"> </w:t>
      </w:r>
      <w:r w:rsidRPr="5C2824B7">
        <w:rPr>
          <w:rFonts w:ascii="Oktah Round Light" w:eastAsia="Oktah Round Light" w:hAnsi="Oktah Round Light" w:cs="Oktah Round Light"/>
          <w:color w:val="173395"/>
          <w:szCs w:val="20"/>
        </w:rPr>
        <w:t xml:space="preserve">De behandelaar maakt aantekeningen terwijl Kees en zijn familie hun wensen kenbaar maken. </w:t>
      </w:r>
    </w:p>
    <w:p w14:paraId="0E1855D8" w14:textId="05E56A5B" w:rsidR="5BDC7DBA" w:rsidRDefault="5BDC7DBA" w:rsidP="5C2824B7">
      <w:pPr>
        <w:spacing w:after="0"/>
      </w:pPr>
      <w:r w:rsidRPr="5C2824B7">
        <w:rPr>
          <w:rFonts w:ascii="Times New Roman" w:eastAsia="Times New Roman" w:hAnsi="Times New Roman" w:cs="Times New Roman"/>
          <w:sz w:val="24"/>
          <w:szCs w:val="24"/>
        </w:rPr>
        <w:t xml:space="preserve"> </w:t>
      </w:r>
    </w:p>
    <w:p w14:paraId="04378836" w14:textId="5243E53B" w:rsidR="5BDC7DBA" w:rsidRDefault="5BDC7DBA" w:rsidP="5C2824B7">
      <w:pPr>
        <w:spacing w:after="0"/>
      </w:pPr>
      <w:r w:rsidRPr="5C2824B7">
        <w:rPr>
          <w:rFonts w:ascii="Oktah Round Light" w:eastAsia="Oktah Round Light" w:hAnsi="Oktah Round Light" w:cs="Oktah Round Light"/>
          <w:b/>
          <w:bCs/>
          <w:color w:val="173395"/>
          <w:szCs w:val="20"/>
        </w:rPr>
        <w:t>Voice over:</w:t>
      </w:r>
      <w:r w:rsidRPr="5C2824B7">
        <w:rPr>
          <w:rFonts w:ascii="Oktah Round Light" w:eastAsia="Oktah Round Light" w:hAnsi="Oktah Round Light" w:cs="Oktah Round Light"/>
          <w:color w:val="173395"/>
          <w:szCs w:val="20"/>
        </w:rPr>
        <w:t xml:space="preserve"> </w:t>
      </w:r>
      <w:r>
        <w:br/>
      </w:r>
      <w:r w:rsidRPr="5C2824B7">
        <w:rPr>
          <w:rFonts w:ascii="Oktah Round Light" w:eastAsia="Oktah Round Light" w:hAnsi="Oktah Round Light" w:cs="Oktah Round Light"/>
          <w:color w:val="173395"/>
          <w:szCs w:val="20"/>
        </w:rPr>
        <w:t xml:space="preserve"> Door wensen en grenzen vast te leggen, weten ook andere zorgverleners – zoals de huisarts – wat Kees en zijn familie graag willen. Zo kunnen zij nog zo lang mogelijk de dingen blijven doen die belangrijk voor hen zijn. Dit geeft duidelijkheid en rust, ook als de situatie verandert.</w:t>
      </w:r>
      <w:r w:rsidRPr="5C2824B7">
        <w:rPr>
          <w:rFonts w:ascii="Times New Roman" w:eastAsia="Times New Roman" w:hAnsi="Times New Roman" w:cs="Times New Roman"/>
          <w:sz w:val="24"/>
          <w:szCs w:val="24"/>
        </w:rPr>
        <w:t xml:space="preserve"> </w:t>
      </w:r>
    </w:p>
    <w:p w14:paraId="3D80D156" w14:textId="556CCA6A" w:rsidR="5BDC7DBA" w:rsidRDefault="5BDC7DBA" w:rsidP="5C2824B7">
      <w:pPr>
        <w:spacing w:after="0"/>
      </w:pPr>
      <w:r w:rsidRPr="5C2824B7">
        <w:rPr>
          <w:rFonts w:ascii="Oktah Round Light" w:eastAsia="Oktah Round Light" w:hAnsi="Oktah Round Light" w:cs="Oktah Round Light"/>
          <w:color w:val="173395"/>
          <w:szCs w:val="20"/>
        </w:rPr>
        <w:t xml:space="preserve"> </w:t>
      </w:r>
    </w:p>
    <w:p w14:paraId="6C7A4251" w14:textId="3F5407D4" w:rsidR="5BDC7DBA" w:rsidRDefault="5BDC7DBA" w:rsidP="5C2824B7">
      <w:pPr>
        <w:spacing w:after="0"/>
      </w:pPr>
      <w:r w:rsidRPr="5C2824B7">
        <w:rPr>
          <w:rFonts w:ascii="Oktah Round Light" w:eastAsia="Oktah Round Light" w:hAnsi="Oktah Round Light" w:cs="Oktah Round Light"/>
          <w:b/>
          <w:bCs/>
          <w:color w:val="173395"/>
          <w:szCs w:val="20"/>
        </w:rPr>
        <w:t xml:space="preserve"> </w:t>
      </w:r>
    </w:p>
    <w:p w14:paraId="683531B1" w14:textId="481CB24D" w:rsidR="5BDC7DBA" w:rsidRDefault="5BDC7DBA" w:rsidP="5C2824B7">
      <w:pPr>
        <w:spacing w:after="0"/>
      </w:pPr>
      <w:r w:rsidRPr="5C2824B7">
        <w:rPr>
          <w:rFonts w:ascii="Oktah Round Light" w:eastAsia="Oktah Round Light" w:hAnsi="Oktah Round Light" w:cs="Oktah Round Light"/>
          <w:b/>
          <w:bCs/>
          <w:color w:val="173395"/>
          <w:sz w:val="24"/>
          <w:szCs w:val="24"/>
        </w:rPr>
        <w:t>SCÈNE 4 –</w:t>
      </w:r>
      <w:r w:rsidRPr="5C2824B7">
        <w:rPr>
          <w:rFonts w:ascii="Times New Roman" w:eastAsia="Times New Roman" w:hAnsi="Times New Roman" w:cs="Times New Roman"/>
          <w:b/>
          <w:bCs/>
          <w:sz w:val="24"/>
          <w:szCs w:val="24"/>
        </w:rPr>
        <w:t xml:space="preserve"> Samenwerking</w:t>
      </w:r>
      <w:r>
        <w:br/>
      </w:r>
      <w:r w:rsidRPr="5C2824B7">
        <w:rPr>
          <w:rFonts w:ascii="Times New Roman" w:eastAsia="Times New Roman" w:hAnsi="Times New Roman" w:cs="Times New Roman"/>
          <w:b/>
          <w:bCs/>
          <w:sz w:val="24"/>
          <w:szCs w:val="24"/>
        </w:rPr>
        <w:t xml:space="preserve"> </w:t>
      </w:r>
      <w:r w:rsidRPr="5C2824B7">
        <w:rPr>
          <w:rFonts w:ascii="Oktah Round Light" w:eastAsia="Oktah Round Light" w:hAnsi="Oktah Round Light" w:cs="Oktah Round Light"/>
          <w:color w:val="173395"/>
          <w:szCs w:val="20"/>
        </w:rPr>
        <w:t>Een inkijkje in een multidisciplinair en/of transmuraal overleg. Aan tafel zitten bijvoorbeeld een verpleegkundig specialist, longarts, cardioloog, oncoloog, anesthesioloog-pijnspecialist, huisarts en specialist ouderengeneeskunde, psycholoog, maatschappelijk werker, apotheker en geestelijk verzorger. Ze bespreken de casus van Kees. Er worden gegevens op een scherm gedeeld.</w:t>
      </w:r>
      <w:r w:rsidRPr="5C2824B7">
        <w:rPr>
          <w:rFonts w:ascii="Times New Roman" w:eastAsia="Times New Roman" w:hAnsi="Times New Roman" w:cs="Times New Roman"/>
          <w:sz w:val="24"/>
          <w:szCs w:val="24"/>
        </w:rPr>
        <w:t xml:space="preserve">  </w:t>
      </w:r>
    </w:p>
    <w:p w14:paraId="542BE5ED" w14:textId="45A32F1E" w:rsidR="5BDC7DBA" w:rsidRDefault="5BDC7DBA" w:rsidP="5C2824B7">
      <w:pPr>
        <w:spacing w:after="0"/>
      </w:pPr>
      <w:r w:rsidRPr="5C2824B7">
        <w:rPr>
          <w:rFonts w:ascii="Times New Roman" w:eastAsia="Times New Roman" w:hAnsi="Times New Roman" w:cs="Times New Roman"/>
          <w:sz w:val="24"/>
          <w:szCs w:val="24"/>
        </w:rPr>
        <w:t xml:space="preserve"> </w:t>
      </w:r>
      <w:r w:rsidRPr="5C2824B7">
        <w:rPr>
          <w:rFonts w:ascii="Oktah Round Light" w:eastAsia="Oktah Round Light" w:hAnsi="Oktah Round Light" w:cs="Oktah Round Light"/>
          <w:color w:val="173395"/>
          <w:szCs w:val="20"/>
        </w:rPr>
        <w:t xml:space="preserve"> </w:t>
      </w:r>
    </w:p>
    <w:p w14:paraId="3D20A4FE" w14:textId="732860B3" w:rsidR="5BDC7DBA" w:rsidRDefault="5BDC7DBA" w:rsidP="5C2824B7">
      <w:pPr>
        <w:spacing w:after="0"/>
      </w:pPr>
      <w:r w:rsidRPr="5C2824B7">
        <w:rPr>
          <w:rFonts w:ascii="Oktah Round Light" w:eastAsia="Oktah Round Light" w:hAnsi="Oktah Round Light" w:cs="Oktah Round Light"/>
          <w:b/>
          <w:bCs/>
          <w:color w:val="173395"/>
          <w:szCs w:val="20"/>
        </w:rPr>
        <w:t>Voice over:</w:t>
      </w:r>
      <w:r w:rsidRPr="5C2824B7">
        <w:rPr>
          <w:rFonts w:ascii="Oktah Round Light" w:eastAsia="Oktah Round Light" w:hAnsi="Oktah Round Light" w:cs="Oktah Round Light"/>
          <w:color w:val="173395"/>
          <w:szCs w:val="20"/>
        </w:rPr>
        <w:t xml:space="preserve"> </w:t>
      </w:r>
      <w:r>
        <w:br/>
      </w:r>
      <w:r w:rsidRPr="5C2824B7">
        <w:rPr>
          <w:rFonts w:ascii="Oktah Round Light" w:eastAsia="Oktah Round Light" w:hAnsi="Oktah Round Light" w:cs="Oktah Round Light"/>
          <w:color w:val="173395"/>
          <w:szCs w:val="20"/>
        </w:rPr>
        <w:t xml:space="preserve"> De wensen en grenzen van Kees en zijn familie worden besproken in het multidisciplinaire </w:t>
      </w:r>
      <w:r w:rsidRPr="5C2824B7">
        <w:rPr>
          <w:rFonts w:ascii="Oktah Round Light" w:eastAsia="Oktah Round Light" w:hAnsi="Oktah Round Light" w:cs="Oktah Round Light"/>
          <w:color w:val="173395"/>
          <w:szCs w:val="20"/>
        </w:rPr>
        <w:lastRenderedPageBreak/>
        <w:t xml:space="preserve">overleg. Zo zijn ook alle andere zorgverleners hiervan op de hoogte. Samen kijken we naar passende zorg voor Kees. </w:t>
      </w:r>
    </w:p>
    <w:p w14:paraId="6104D705" w14:textId="00E4D7E1" w:rsidR="5BDC7DBA" w:rsidRDefault="5BDC7DBA" w:rsidP="5C2824B7">
      <w:pPr>
        <w:spacing w:after="0"/>
      </w:pPr>
      <w:r w:rsidRPr="5C2824B7">
        <w:rPr>
          <w:rFonts w:ascii="Oktah Round Light" w:eastAsia="Oktah Round Light" w:hAnsi="Oktah Round Light" w:cs="Oktah Round Light"/>
          <w:color w:val="173395"/>
          <w:szCs w:val="20"/>
        </w:rPr>
        <w:t xml:space="preserve"> </w:t>
      </w:r>
    </w:p>
    <w:p w14:paraId="49958429" w14:textId="6B785439" w:rsidR="5BDC7DBA" w:rsidRDefault="5BDC7DBA" w:rsidP="5C2824B7">
      <w:pPr>
        <w:spacing w:after="0"/>
      </w:pPr>
      <w:r w:rsidRPr="5C2824B7">
        <w:rPr>
          <w:rFonts w:ascii="Oktah Round Light" w:eastAsia="Oktah Round Light" w:hAnsi="Oktah Round Light" w:cs="Oktah Round Light"/>
          <w:b/>
          <w:bCs/>
          <w:color w:val="173395"/>
          <w:sz w:val="24"/>
          <w:szCs w:val="24"/>
        </w:rPr>
        <w:t>SCÈNE 5 – Persoonlijk aanspreekpunt</w:t>
      </w:r>
    </w:p>
    <w:p w14:paraId="05894A13" w14:textId="3199BA15" w:rsidR="5BDC7DBA" w:rsidRDefault="5BDC7DBA" w:rsidP="5C2824B7">
      <w:pPr>
        <w:rPr>
          <w:rFonts w:ascii="Oktah Round Light" w:eastAsia="Oktah Round Light" w:hAnsi="Oktah Round Light" w:cs="Oktah Round Light"/>
          <w:color w:val="173395"/>
          <w:szCs w:val="20"/>
        </w:rPr>
      </w:pPr>
      <w:r w:rsidRPr="5C2824B7">
        <w:rPr>
          <w:rFonts w:ascii="Oktah Round Light" w:eastAsia="Oktah Round Light" w:hAnsi="Oktah Round Light" w:cs="Oktah Round Light"/>
          <w:color w:val="173395"/>
          <w:szCs w:val="20"/>
        </w:rPr>
        <w:t>De behandelaar heeft een vervolggesprek met Kees en zijn familie. Hij legt zijn hand op arm patiënt.</w:t>
      </w:r>
      <w:r w:rsidRPr="5C2824B7">
        <w:rPr>
          <w:rFonts w:eastAsia="Arial" w:cs="Arial"/>
          <w:szCs w:val="20"/>
        </w:rPr>
        <w:t xml:space="preserve"> </w:t>
      </w:r>
      <w:r w:rsidRPr="5C2824B7">
        <w:rPr>
          <w:rFonts w:ascii="Oktah Round Light" w:eastAsia="Oktah Round Light" w:hAnsi="Oktah Round Light" w:cs="Oktah Round Light"/>
          <w:color w:val="173395"/>
          <w:szCs w:val="20"/>
        </w:rPr>
        <w:t>Hij overhandigt hen folders en informatiemateriaa</w:t>
      </w:r>
      <w:r w:rsidRPr="5C2824B7">
        <w:rPr>
          <w:rFonts w:ascii="Oktah Round Light" w:eastAsiaTheme="minorEastAsia" w:hAnsi="Oktah Round Light"/>
          <w:color w:val="173395"/>
          <w:szCs w:val="20"/>
        </w:rPr>
        <w:t xml:space="preserve">l over palliatieve zorg. Kees knikt en voelt zich gehoord. </w:t>
      </w:r>
    </w:p>
    <w:p w14:paraId="5D46240F" w14:textId="4A90DDD2" w:rsidR="5BDC7DBA" w:rsidRDefault="5BDC7DBA" w:rsidP="5C2824B7">
      <w:pPr>
        <w:spacing w:after="0"/>
      </w:pPr>
      <w:r w:rsidRPr="5C2824B7">
        <w:rPr>
          <w:rFonts w:ascii="Oktah Round Light" w:eastAsia="Oktah Round Light" w:hAnsi="Oktah Round Light" w:cs="Oktah Round Light"/>
          <w:color w:val="173395"/>
          <w:szCs w:val="20"/>
        </w:rPr>
        <w:t xml:space="preserve"> </w:t>
      </w:r>
    </w:p>
    <w:p w14:paraId="040B1CA2" w14:textId="38F5DFF3" w:rsidR="5BDC7DBA" w:rsidRDefault="5BDC7DBA" w:rsidP="5C2824B7">
      <w:pPr>
        <w:spacing w:after="0"/>
      </w:pPr>
      <w:r w:rsidRPr="5C2824B7">
        <w:rPr>
          <w:rFonts w:ascii="Oktah Round Light" w:eastAsia="Oktah Round Light" w:hAnsi="Oktah Round Light" w:cs="Oktah Round Light"/>
          <w:b/>
          <w:bCs/>
          <w:color w:val="173395"/>
          <w:szCs w:val="20"/>
        </w:rPr>
        <w:t>Voice over:</w:t>
      </w:r>
    </w:p>
    <w:p w14:paraId="2D93B359" w14:textId="0759A88D" w:rsidR="5BDC7DBA" w:rsidRDefault="5BDC7DBA" w:rsidP="5C2824B7">
      <w:pPr>
        <w:spacing w:after="0"/>
        <w:rPr>
          <w:rFonts w:ascii="Oktah Round Light" w:eastAsia="Oktah Round Light" w:hAnsi="Oktah Round Light" w:cs="Oktah Round Light"/>
          <w:color w:val="173395"/>
          <w:szCs w:val="20"/>
        </w:rPr>
      </w:pPr>
      <w:r w:rsidRPr="5C2824B7">
        <w:rPr>
          <w:rFonts w:ascii="Oktah Round Light" w:eastAsia="Oktah Round Light" w:hAnsi="Oktah Round Light" w:cs="Oktah Round Light"/>
          <w:color w:val="173395"/>
          <w:szCs w:val="20"/>
        </w:rPr>
        <w:t>De eigen behandelaar blijft het aanspreekpunt van Kees. Het gesprek over wensen en grenzen vindt altijd plaats tussen de patiënt en diens naasten en de eigen arts of verpleegkundig speciali</w:t>
      </w:r>
      <w:r w:rsidRPr="5C2824B7">
        <w:rPr>
          <w:rFonts w:ascii="Oktah Round Light" w:eastAsiaTheme="minorEastAsia" w:hAnsi="Oktah Round Light"/>
          <w:color w:val="173395"/>
          <w:szCs w:val="20"/>
        </w:rPr>
        <w:t>st. De behandelaar kan altijd overleggen met het palliatieve team.</w:t>
      </w:r>
    </w:p>
    <w:p w14:paraId="237136F6" w14:textId="449AB2F5" w:rsidR="5BDC7DBA" w:rsidRDefault="5BDC7DBA" w:rsidP="5C2824B7">
      <w:pPr>
        <w:spacing w:after="0"/>
      </w:pPr>
      <w:r w:rsidRPr="5C2824B7">
        <w:rPr>
          <w:rFonts w:ascii="Oktah Round Light" w:eastAsia="Oktah Round Light" w:hAnsi="Oktah Round Light" w:cs="Oktah Round Light"/>
          <w:b/>
          <w:bCs/>
          <w:color w:val="173395"/>
          <w:szCs w:val="20"/>
        </w:rPr>
        <w:t xml:space="preserve"> </w:t>
      </w:r>
    </w:p>
    <w:p w14:paraId="2CCED98C" w14:textId="02B8F71E" w:rsidR="5BDC7DBA" w:rsidRDefault="5BDC7DBA" w:rsidP="5C2824B7">
      <w:pPr>
        <w:spacing w:after="0"/>
      </w:pPr>
      <w:r w:rsidRPr="5C2824B7">
        <w:rPr>
          <w:rFonts w:ascii="Oktah Round Light" w:eastAsia="Oktah Round Light" w:hAnsi="Oktah Round Light" w:cs="Oktah Round Light"/>
          <w:b/>
          <w:bCs/>
          <w:color w:val="173395"/>
          <w:szCs w:val="20"/>
        </w:rPr>
        <w:t xml:space="preserve"> </w:t>
      </w:r>
    </w:p>
    <w:p w14:paraId="3350A801" w14:textId="3452EA6B" w:rsidR="5BDC7DBA" w:rsidRDefault="5BDC7DBA" w:rsidP="5C2824B7">
      <w:pPr>
        <w:spacing w:after="0"/>
      </w:pPr>
      <w:r w:rsidRPr="5C2824B7">
        <w:rPr>
          <w:rFonts w:ascii="Oktah Round Light" w:eastAsia="Oktah Round Light" w:hAnsi="Oktah Round Light" w:cs="Oktah Round Light"/>
          <w:b/>
          <w:bCs/>
          <w:color w:val="173395"/>
          <w:sz w:val="24"/>
          <w:szCs w:val="24"/>
        </w:rPr>
        <w:t>SCÈNE 6 –</w:t>
      </w:r>
      <w:r w:rsidRPr="5C2824B7">
        <w:rPr>
          <w:rFonts w:ascii="Oktah Round Light" w:eastAsiaTheme="minorEastAsia" w:hAnsi="Oktah Round Light"/>
          <w:b/>
          <w:bCs/>
          <w:color w:val="173395"/>
          <w:sz w:val="24"/>
          <w:szCs w:val="24"/>
        </w:rPr>
        <w:t xml:space="preserve"> Afronding/conclusie</w:t>
      </w:r>
      <w:r>
        <w:br/>
      </w:r>
      <w:r w:rsidRPr="5C2824B7">
        <w:rPr>
          <w:rFonts w:ascii="Times New Roman" w:eastAsia="Times New Roman" w:hAnsi="Times New Roman" w:cs="Times New Roman"/>
          <w:b/>
          <w:bCs/>
          <w:sz w:val="24"/>
          <w:szCs w:val="24"/>
        </w:rPr>
        <w:t xml:space="preserve"> </w:t>
      </w:r>
      <w:r w:rsidRPr="5C2824B7">
        <w:rPr>
          <w:rFonts w:ascii="Oktah Round Light" w:eastAsia="Oktah Round Light" w:hAnsi="Oktah Round Light" w:cs="Oktah Round Light"/>
          <w:color w:val="173395"/>
          <w:szCs w:val="20"/>
        </w:rPr>
        <w:t xml:space="preserve">Kees en zijn familie verlaten samen het ziekenhuis. Kees kijkt zichtbaar opgelucht. </w:t>
      </w:r>
    </w:p>
    <w:p w14:paraId="320FF279" w14:textId="1BE35C12" w:rsidR="5BDC7DBA" w:rsidRDefault="5BDC7DBA" w:rsidP="5C2824B7">
      <w:pPr>
        <w:spacing w:after="0"/>
      </w:pPr>
      <w:r w:rsidRPr="5C2824B7">
        <w:rPr>
          <w:rFonts w:ascii="Segoe UI" w:eastAsia="Segoe UI" w:hAnsi="Segoe UI" w:cs="Segoe UI"/>
          <w:color w:val="173395"/>
          <w:sz w:val="18"/>
          <w:szCs w:val="18"/>
        </w:rPr>
        <w:t xml:space="preserve"> </w:t>
      </w:r>
    </w:p>
    <w:p w14:paraId="7ED9AFE7" w14:textId="374C5D75" w:rsidR="5BDC7DBA" w:rsidRDefault="5BDC7DBA" w:rsidP="5C2824B7">
      <w:pPr>
        <w:spacing w:after="0"/>
      </w:pPr>
      <w:r w:rsidRPr="5C2824B7">
        <w:rPr>
          <w:rFonts w:ascii="Oktah Round Light" w:eastAsia="Oktah Round Light" w:hAnsi="Oktah Round Light" w:cs="Oktah Round Light"/>
          <w:b/>
          <w:bCs/>
          <w:color w:val="173395"/>
          <w:szCs w:val="20"/>
        </w:rPr>
        <w:t>Voice over:</w:t>
      </w:r>
      <w:r w:rsidRPr="5C2824B7">
        <w:rPr>
          <w:rFonts w:ascii="Oktah Round Light" w:eastAsia="Oktah Round Light" w:hAnsi="Oktah Round Light" w:cs="Oktah Round Light"/>
          <w:color w:val="173395"/>
          <w:szCs w:val="20"/>
        </w:rPr>
        <w:t xml:space="preserve"> </w:t>
      </w:r>
      <w:r>
        <w:br/>
      </w:r>
      <w:r w:rsidRPr="5C2824B7">
        <w:rPr>
          <w:rFonts w:ascii="Oktah Round Light" w:eastAsia="Oktah Round Light" w:hAnsi="Oktah Round Light" w:cs="Oktah Round Light"/>
          <w:color w:val="173395"/>
          <w:szCs w:val="20"/>
        </w:rPr>
        <w:t xml:space="preserve"> Een open gesprek met de eigen behandelaar helpt om samen de juiste keuzes te maken. Proactieve zorgplanning zorgt ervoor dat de patiënt en diens naasten tijdig weten waar ze aan toe zijn, en dat de zorg aansluit bij wat écht belangrijk voor hen is. Dit geeft duidelijkheid en rust. </w:t>
      </w:r>
    </w:p>
    <w:p w14:paraId="61360CC7" w14:textId="5AD97FDD" w:rsidR="5BDC7DBA" w:rsidRDefault="5BDC7DBA" w:rsidP="5C2824B7">
      <w:pPr>
        <w:spacing w:after="0"/>
      </w:pPr>
      <w:r>
        <w:rPr>
          <w:noProof/>
        </w:rPr>
        <w:drawing>
          <wp:inline distT="0" distB="0" distL="0" distR="0" wp14:anchorId="52C1AB85" wp14:editId="2B36ED3C">
            <wp:extent cx="4324350" cy="9525"/>
            <wp:effectExtent l="0" t="0" r="0" b="0"/>
            <wp:docPr id="1326127504" name="drawing" title="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27504" name="Picture 1326127504"/>
                    <pic:cNvPicPr/>
                  </pic:nvPicPr>
                  <pic:blipFill>
                    <a:blip r:embed="rId10">
                      <a:extLst>
                        <a:ext uri="{28A0092B-C50C-407E-A947-70E740481C1C}">
                          <a14:useLocalDpi xmlns:a14="http://schemas.microsoft.com/office/drawing/2010/main"/>
                        </a:ext>
                      </a:extLst>
                    </a:blip>
                    <a:stretch>
                      <a:fillRect/>
                    </a:stretch>
                  </pic:blipFill>
                  <pic:spPr>
                    <a:xfrm>
                      <a:off x="0" y="0"/>
                      <a:ext cx="4324350" cy="9525"/>
                    </a:xfrm>
                    <a:prstGeom prst="rect">
                      <a:avLst/>
                    </a:prstGeom>
                  </pic:spPr>
                </pic:pic>
              </a:graphicData>
            </a:graphic>
          </wp:inline>
        </w:drawing>
      </w:r>
    </w:p>
    <w:p w14:paraId="79C49D0B" w14:textId="7062D80C" w:rsidR="5BDC7DBA" w:rsidRDefault="5BDC7DBA" w:rsidP="5C2824B7">
      <w:pPr>
        <w:spacing w:after="0"/>
      </w:pPr>
      <w:r w:rsidRPr="5C2824B7">
        <w:rPr>
          <w:rFonts w:ascii="Oktah Round Light" w:eastAsia="Oktah Round Light" w:hAnsi="Oktah Round Light" w:cs="Oktah Round Light"/>
          <w:b/>
          <w:bCs/>
          <w:color w:val="173395"/>
          <w:szCs w:val="20"/>
        </w:rPr>
        <w:t xml:space="preserve"> </w:t>
      </w:r>
    </w:p>
    <w:p w14:paraId="07CC203D" w14:textId="2E1398A4" w:rsidR="5BDC7DBA" w:rsidRDefault="5BDC7DBA" w:rsidP="5C2824B7">
      <w:pPr>
        <w:spacing w:after="0"/>
      </w:pPr>
      <w:r w:rsidRPr="5C2824B7">
        <w:rPr>
          <w:rFonts w:ascii="Oktah Round Light" w:eastAsia="Oktah Round Light" w:hAnsi="Oktah Round Light" w:cs="Oktah Round Light"/>
          <w:b/>
          <w:bCs/>
          <w:color w:val="173395"/>
          <w:szCs w:val="20"/>
        </w:rPr>
        <w:t>AFSLUITEND BEELD:</w:t>
      </w:r>
      <w:r w:rsidRPr="5C2824B7">
        <w:rPr>
          <w:rFonts w:ascii="Oktah Round Light" w:eastAsia="Oktah Round Light" w:hAnsi="Oktah Round Light" w:cs="Oktah Round Light"/>
          <w:color w:val="173395"/>
          <w:szCs w:val="20"/>
        </w:rPr>
        <w:t xml:space="preserve"> </w:t>
      </w:r>
      <w:r>
        <w:br/>
      </w:r>
      <w:r w:rsidRPr="5C2824B7">
        <w:rPr>
          <w:rFonts w:ascii="Oktah Round Light" w:eastAsia="Oktah Round Light" w:hAnsi="Oktah Round Light" w:cs="Oktah Round Light"/>
          <w:color w:val="173395"/>
          <w:szCs w:val="20"/>
        </w:rPr>
        <w:t xml:space="preserve"> Slogan: “Goede palliatieve zorg begint met een open gesprek over wat echt belangrijk is.</w:t>
      </w:r>
    </w:p>
    <w:p w14:paraId="2BD08D57" w14:textId="6D1DFFB0" w:rsidR="5BDC7DBA" w:rsidRDefault="5BDC7DBA" w:rsidP="5C2824B7">
      <w:pPr>
        <w:spacing w:after="0"/>
      </w:pPr>
      <w:r w:rsidRPr="5C2824B7">
        <w:rPr>
          <w:rFonts w:ascii="Oktah Round Light" w:eastAsia="Oktah Round Light" w:hAnsi="Oktah Round Light" w:cs="Oktah Round Light"/>
          <w:color w:val="173395"/>
          <w:szCs w:val="20"/>
        </w:rPr>
        <w:t xml:space="preserve"> </w:t>
      </w:r>
    </w:p>
    <w:p w14:paraId="6010464D" w14:textId="76E7429C" w:rsidR="5BDC7DBA" w:rsidRDefault="5BDC7DBA" w:rsidP="5C2824B7">
      <w:pPr>
        <w:spacing w:after="0"/>
      </w:pPr>
      <w:r w:rsidRPr="5C2824B7">
        <w:rPr>
          <w:rFonts w:ascii="Oktah Round Light" w:eastAsia="Oktah Round Light" w:hAnsi="Oktah Round Light" w:cs="Oktah Round Light"/>
          <w:color w:val="173395"/>
          <w:szCs w:val="20"/>
        </w:rPr>
        <w:t>Proactieve zorgplanning. Je doet het samen.”</w:t>
      </w:r>
    </w:p>
    <w:p w14:paraId="59859C7B" w14:textId="29F1D524" w:rsidR="5BDC7DBA" w:rsidRDefault="5BDC7DBA" w:rsidP="5C2824B7">
      <w:pPr>
        <w:spacing w:after="0"/>
      </w:pPr>
      <w:r w:rsidRPr="5C2824B7">
        <w:rPr>
          <w:rFonts w:ascii="Oktah Round Light" w:eastAsia="Oktah Round Light" w:hAnsi="Oktah Round Light" w:cs="Oktah Round Light"/>
          <w:color w:val="173395"/>
          <w:szCs w:val="20"/>
        </w:rPr>
        <w:t xml:space="preserve"> </w:t>
      </w:r>
    </w:p>
    <w:p w14:paraId="0A47C2E7" w14:textId="1228AE04" w:rsidR="00C72C87" w:rsidRPr="009F0EAB" w:rsidRDefault="5BDC7DBA" w:rsidP="009F0EAB">
      <w:pPr>
        <w:spacing w:after="0"/>
      </w:pPr>
      <w:r w:rsidRPr="5C2824B7">
        <w:rPr>
          <w:rFonts w:ascii="Oktah Round Light" w:eastAsia="Oktah Round Light" w:hAnsi="Oktah Round Light" w:cs="Oktah Round Light"/>
          <w:b/>
          <w:bCs/>
          <w:color w:val="173395"/>
          <w:szCs w:val="20"/>
        </w:rPr>
        <w:t>Zorg tot het laatst, om te kunnen leven tot het laatst.</w:t>
      </w:r>
    </w:p>
    <w:p w14:paraId="4CFF3824" w14:textId="7F5B4C27" w:rsidR="00450DAE" w:rsidRDefault="00450DAE" w:rsidP="00450DAE"/>
    <w:sectPr w:rsidR="00450DAE" w:rsidSect="00BB52CF">
      <w:headerReference w:type="default" r:id="rId11"/>
      <w:footerReference w:type="default" r:id="rId12"/>
      <w:pgSz w:w="11906" w:h="16838"/>
      <w:pgMar w:top="1417" w:right="1417" w:bottom="28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5EB2" w14:textId="77777777" w:rsidR="00247951" w:rsidRDefault="00247951" w:rsidP="00FF4F18">
      <w:pPr>
        <w:spacing w:after="0" w:line="240" w:lineRule="auto"/>
      </w:pPr>
      <w:r>
        <w:separator/>
      </w:r>
    </w:p>
  </w:endnote>
  <w:endnote w:type="continuationSeparator" w:id="0">
    <w:p w14:paraId="5F5A86A8" w14:textId="77777777" w:rsidR="00247951" w:rsidRDefault="00247951" w:rsidP="00FF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ktah Round SemiBold">
    <w:panose1 w:val="01000000000000000000"/>
    <w:charset w:val="00"/>
    <w:family w:val="modern"/>
    <w:notTrueType/>
    <w:pitch w:val="variable"/>
    <w:sig w:usb0="A000024F" w:usb1="10000013" w:usb2="00000000" w:usb3="00000000" w:csb0="00000197" w:csb1="00000000"/>
  </w:font>
  <w:font w:name="Oktah Round Light">
    <w:panose1 w:val="01000000000000000000"/>
    <w:charset w:val="00"/>
    <w:family w:val="modern"/>
    <w:notTrueType/>
    <w:pitch w:val="variable"/>
    <w:sig w:usb0="A000024F" w:usb1="1000001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C5A4" w14:textId="3A0AEBF0" w:rsidR="00FF4F18" w:rsidRDefault="00FF4F18">
    <w:pPr>
      <w:pStyle w:val="Voettekst"/>
    </w:pPr>
    <w:r w:rsidRPr="003C660A">
      <w:rPr>
        <w:noProof/>
      </w:rPr>
      <w:drawing>
        <wp:anchor distT="0" distB="0" distL="114300" distR="114300" simplePos="0" relativeHeight="251659264" behindDoc="0" locked="0" layoutInCell="1" allowOverlap="1" wp14:anchorId="500A223D" wp14:editId="2B5D9BA7">
          <wp:simplePos x="0" y="0"/>
          <wp:positionH relativeFrom="column">
            <wp:posOffset>-892300</wp:posOffset>
          </wp:positionH>
          <wp:positionV relativeFrom="paragraph">
            <wp:posOffset>-781235</wp:posOffset>
          </wp:positionV>
          <wp:extent cx="7547548" cy="1366080"/>
          <wp:effectExtent l="0" t="0" r="0" b="5715"/>
          <wp:wrapNone/>
          <wp:docPr id="574375505" name="Afbeelding 1" descr="Afbeelding met tekst, Lettertype, schermopname,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75505" name="Afbeelding 1" descr="Afbeelding met tekst, Lettertype, schermopname, Elektrisch blauw&#10;&#10;Door AI gegenereerde inhoud is mogelijk onjuist."/>
                  <pic:cNvPicPr/>
                </pic:nvPicPr>
                <pic:blipFill>
                  <a:blip r:embed="rId1"/>
                  <a:stretch>
                    <a:fillRect/>
                  </a:stretch>
                </pic:blipFill>
                <pic:spPr>
                  <a:xfrm>
                    <a:off x="0" y="0"/>
                    <a:ext cx="7590748" cy="13738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7FAD" w14:textId="77777777" w:rsidR="00247951" w:rsidRDefault="00247951" w:rsidP="00FF4F18">
      <w:pPr>
        <w:spacing w:after="0" w:line="240" w:lineRule="auto"/>
      </w:pPr>
      <w:r>
        <w:separator/>
      </w:r>
    </w:p>
  </w:footnote>
  <w:footnote w:type="continuationSeparator" w:id="0">
    <w:p w14:paraId="740F61D1" w14:textId="77777777" w:rsidR="00247951" w:rsidRDefault="00247951" w:rsidP="00FF4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0A4B" w14:textId="46351A15" w:rsidR="00BB52CF" w:rsidRDefault="00BB52CF">
    <w:pPr>
      <w:pStyle w:val="Koptekst"/>
    </w:pPr>
    <w:r w:rsidRPr="00BB52CF">
      <w:rPr>
        <w:noProof/>
      </w:rPr>
      <w:drawing>
        <wp:anchor distT="0" distB="0" distL="114300" distR="114300" simplePos="0" relativeHeight="251661312" behindDoc="0" locked="0" layoutInCell="1" allowOverlap="1" wp14:anchorId="7E36828C" wp14:editId="29A92FD6">
          <wp:simplePos x="0" y="0"/>
          <wp:positionH relativeFrom="column">
            <wp:posOffset>-891644</wp:posOffset>
          </wp:positionH>
          <wp:positionV relativeFrom="paragraph">
            <wp:posOffset>-1581077</wp:posOffset>
          </wp:positionV>
          <wp:extent cx="7584154" cy="3436620"/>
          <wp:effectExtent l="0" t="0" r="0" b="5080"/>
          <wp:wrapNone/>
          <wp:docPr id="1105394597" name="Afbeelding 1" descr="Afbeelding met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94597" name="Afbeelding 1" descr="Afbeelding met Graphics, ontwerp&#10;&#10;Door AI gegenereerde inhoud is mogelijk onjuist."/>
                  <pic:cNvPicPr/>
                </pic:nvPicPr>
                <pic:blipFill rotWithShape="1">
                  <a:blip r:embed="rId1"/>
                  <a:srcRect l="4684" t="10761" r="4745" b="6056"/>
                  <a:stretch>
                    <a:fillRect/>
                  </a:stretch>
                </pic:blipFill>
                <pic:spPr bwMode="auto">
                  <a:xfrm>
                    <a:off x="0" y="0"/>
                    <a:ext cx="7584154" cy="343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E2B34"/>
    <w:multiLevelType w:val="hybridMultilevel"/>
    <w:tmpl w:val="C5805C6C"/>
    <w:lvl w:ilvl="0" w:tplc="77103BF0">
      <w:start w:val="1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19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4C"/>
    <w:rsid w:val="00003150"/>
    <w:rsid w:val="00027C5A"/>
    <w:rsid w:val="00044EBF"/>
    <w:rsid w:val="00075D16"/>
    <w:rsid w:val="000A1842"/>
    <w:rsid w:val="000B5A71"/>
    <w:rsid w:val="000F1CB6"/>
    <w:rsid w:val="000F2D92"/>
    <w:rsid w:val="000F46E8"/>
    <w:rsid w:val="0013662F"/>
    <w:rsid w:val="001533DB"/>
    <w:rsid w:val="00153CDF"/>
    <w:rsid w:val="00177E07"/>
    <w:rsid w:val="001808D0"/>
    <w:rsid w:val="00191B47"/>
    <w:rsid w:val="001A7426"/>
    <w:rsid w:val="001B492E"/>
    <w:rsid w:val="001B55A5"/>
    <w:rsid w:val="001C00CB"/>
    <w:rsid w:val="001D7272"/>
    <w:rsid w:val="001F7E71"/>
    <w:rsid w:val="00202362"/>
    <w:rsid w:val="00203445"/>
    <w:rsid w:val="00232C60"/>
    <w:rsid w:val="00240EB7"/>
    <w:rsid w:val="00247951"/>
    <w:rsid w:val="002A7957"/>
    <w:rsid w:val="002C0585"/>
    <w:rsid w:val="002E1799"/>
    <w:rsid w:val="002E323D"/>
    <w:rsid w:val="002F63C9"/>
    <w:rsid w:val="003168F9"/>
    <w:rsid w:val="00322C59"/>
    <w:rsid w:val="00330C61"/>
    <w:rsid w:val="0033634E"/>
    <w:rsid w:val="00353B31"/>
    <w:rsid w:val="00375F5D"/>
    <w:rsid w:val="003B2BCA"/>
    <w:rsid w:val="003C660A"/>
    <w:rsid w:val="003D0135"/>
    <w:rsid w:val="00407E6B"/>
    <w:rsid w:val="0043680D"/>
    <w:rsid w:val="00441C22"/>
    <w:rsid w:val="00450DAE"/>
    <w:rsid w:val="00492A95"/>
    <w:rsid w:val="004A153B"/>
    <w:rsid w:val="004B53D6"/>
    <w:rsid w:val="004C7216"/>
    <w:rsid w:val="004D405A"/>
    <w:rsid w:val="004E404F"/>
    <w:rsid w:val="004F7985"/>
    <w:rsid w:val="00504998"/>
    <w:rsid w:val="0050507F"/>
    <w:rsid w:val="005275E3"/>
    <w:rsid w:val="00536C87"/>
    <w:rsid w:val="0054304C"/>
    <w:rsid w:val="005441C2"/>
    <w:rsid w:val="00552477"/>
    <w:rsid w:val="00573F58"/>
    <w:rsid w:val="005764BB"/>
    <w:rsid w:val="005A1B45"/>
    <w:rsid w:val="00600B26"/>
    <w:rsid w:val="006235B5"/>
    <w:rsid w:val="00635B1F"/>
    <w:rsid w:val="00657C3B"/>
    <w:rsid w:val="00671082"/>
    <w:rsid w:val="006A1B28"/>
    <w:rsid w:val="006B3B3B"/>
    <w:rsid w:val="006C7D34"/>
    <w:rsid w:val="006D7992"/>
    <w:rsid w:val="006D7ED4"/>
    <w:rsid w:val="00712D50"/>
    <w:rsid w:val="007270ED"/>
    <w:rsid w:val="0074056D"/>
    <w:rsid w:val="00741DDF"/>
    <w:rsid w:val="0077373A"/>
    <w:rsid w:val="00780656"/>
    <w:rsid w:val="007D1CF7"/>
    <w:rsid w:val="00845434"/>
    <w:rsid w:val="0085360D"/>
    <w:rsid w:val="00867BB3"/>
    <w:rsid w:val="008856B6"/>
    <w:rsid w:val="008B6F2C"/>
    <w:rsid w:val="008C27AE"/>
    <w:rsid w:val="008D239E"/>
    <w:rsid w:val="008D53C3"/>
    <w:rsid w:val="008D6D20"/>
    <w:rsid w:val="008E2380"/>
    <w:rsid w:val="009012B3"/>
    <w:rsid w:val="00911611"/>
    <w:rsid w:val="00951A4B"/>
    <w:rsid w:val="009520EA"/>
    <w:rsid w:val="00964457"/>
    <w:rsid w:val="009870F7"/>
    <w:rsid w:val="0099665D"/>
    <w:rsid w:val="009A1E86"/>
    <w:rsid w:val="009A2C0B"/>
    <w:rsid w:val="009B26D0"/>
    <w:rsid w:val="009D3E6C"/>
    <w:rsid w:val="009E0B9A"/>
    <w:rsid w:val="009F0EAB"/>
    <w:rsid w:val="00A00DF3"/>
    <w:rsid w:val="00A2454D"/>
    <w:rsid w:val="00AA120D"/>
    <w:rsid w:val="00AB0570"/>
    <w:rsid w:val="00AB1860"/>
    <w:rsid w:val="00B23547"/>
    <w:rsid w:val="00B65450"/>
    <w:rsid w:val="00BA5F4D"/>
    <w:rsid w:val="00BB52CF"/>
    <w:rsid w:val="00BD2739"/>
    <w:rsid w:val="00BF0678"/>
    <w:rsid w:val="00C1725A"/>
    <w:rsid w:val="00C20DC3"/>
    <w:rsid w:val="00C72C87"/>
    <w:rsid w:val="00C90B8E"/>
    <w:rsid w:val="00CA1DD4"/>
    <w:rsid w:val="00CC5BF5"/>
    <w:rsid w:val="00CD336A"/>
    <w:rsid w:val="00CD59DA"/>
    <w:rsid w:val="00D00028"/>
    <w:rsid w:val="00D04D35"/>
    <w:rsid w:val="00D13AB0"/>
    <w:rsid w:val="00D33AE4"/>
    <w:rsid w:val="00D358B8"/>
    <w:rsid w:val="00D37B49"/>
    <w:rsid w:val="00DA2ACA"/>
    <w:rsid w:val="00DB5F9F"/>
    <w:rsid w:val="00DD0BBB"/>
    <w:rsid w:val="00DE657E"/>
    <w:rsid w:val="00E102F7"/>
    <w:rsid w:val="00E113A9"/>
    <w:rsid w:val="00E606D4"/>
    <w:rsid w:val="00E841E3"/>
    <w:rsid w:val="00EC72AE"/>
    <w:rsid w:val="00EE6EE5"/>
    <w:rsid w:val="00EF64B0"/>
    <w:rsid w:val="00F02289"/>
    <w:rsid w:val="00F51723"/>
    <w:rsid w:val="00F82867"/>
    <w:rsid w:val="00F8497E"/>
    <w:rsid w:val="00F93602"/>
    <w:rsid w:val="00FB0D8E"/>
    <w:rsid w:val="00FD2BE0"/>
    <w:rsid w:val="00FE050E"/>
    <w:rsid w:val="00FF4F18"/>
    <w:rsid w:val="12CDE147"/>
    <w:rsid w:val="5BDC7DBA"/>
    <w:rsid w:val="5C282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77CD2"/>
  <w15:chartTrackingRefBased/>
  <w15:docId w15:val="{C580C8FC-64CA-4833-894C-DAC2A2F3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2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1B55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D7ED4"/>
    <w:rPr>
      <w:sz w:val="16"/>
      <w:szCs w:val="16"/>
    </w:rPr>
  </w:style>
  <w:style w:type="paragraph" w:customStyle="1" w:styleId="paragraph">
    <w:name w:val="paragraph"/>
    <w:basedOn w:val="Standaard"/>
    <w:rsid w:val="001F7E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F7E71"/>
  </w:style>
  <w:style w:type="character" w:customStyle="1" w:styleId="eop">
    <w:name w:val="eop"/>
    <w:basedOn w:val="Standaardalinea-lettertype"/>
    <w:rsid w:val="001F7E71"/>
  </w:style>
  <w:style w:type="character" w:customStyle="1" w:styleId="scxw170797112">
    <w:name w:val="scxw170797112"/>
    <w:basedOn w:val="Standaardalinea-lettertype"/>
    <w:rsid w:val="001F7E71"/>
  </w:style>
  <w:style w:type="character" w:customStyle="1" w:styleId="wacimagecontainer">
    <w:name w:val="wacimagecontainer"/>
    <w:basedOn w:val="Standaardalinea-lettertype"/>
    <w:rsid w:val="001F7E71"/>
  </w:style>
  <w:style w:type="paragraph" w:styleId="Koptekst">
    <w:name w:val="header"/>
    <w:basedOn w:val="Standaard"/>
    <w:link w:val="KoptekstChar"/>
    <w:uiPriority w:val="99"/>
    <w:unhideWhenUsed/>
    <w:rsid w:val="00FF4F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4F18"/>
  </w:style>
  <w:style w:type="paragraph" w:styleId="Voettekst">
    <w:name w:val="footer"/>
    <w:basedOn w:val="Standaard"/>
    <w:link w:val="VoettekstChar"/>
    <w:uiPriority w:val="99"/>
    <w:unhideWhenUsed/>
    <w:rsid w:val="00FF4F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905656">
      <w:bodyDiv w:val="1"/>
      <w:marLeft w:val="0"/>
      <w:marRight w:val="0"/>
      <w:marTop w:val="0"/>
      <w:marBottom w:val="0"/>
      <w:divBdr>
        <w:top w:val="none" w:sz="0" w:space="0" w:color="auto"/>
        <w:left w:val="none" w:sz="0" w:space="0" w:color="auto"/>
        <w:bottom w:val="none" w:sz="0" w:space="0" w:color="auto"/>
        <w:right w:val="none" w:sz="0" w:space="0" w:color="auto"/>
      </w:divBdr>
    </w:div>
    <w:div w:id="14380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03e274-16e1-4001-9285-e89dbef68c5d" xsi:nil="true"/>
    <lcf76f155ced4ddcb4097134ff3c332f xmlns="6a560b53-abfa-46a0-b629-30d7b00a636c">
      <Terms xmlns="http://schemas.microsoft.com/office/infopath/2007/PartnerControls"/>
    </lcf76f155ced4ddcb4097134ff3c332f>
    <Feedback xmlns="6a560b53-abfa-46a0-b629-30d7b00a636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9A19A8FB5F894D80D1AA3E1B31216F" ma:contentTypeVersion="17" ma:contentTypeDescription="Create a new document." ma:contentTypeScope="" ma:versionID="43f7a169ec1adfb8d381398ec5190cc7">
  <xsd:schema xmlns:xsd="http://www.w3.org/2001/XMLSchema" xmlns:xs="http://www.w3.org/2001/XMLSchema" xmlns:p="http://schemas.microsoft.com/office/2006/metadata/properties" xmlns:ns2="6a560b53-abfa-46a0-b629-30d7b00a636c" xmlns:ns3="5703e274-16e1-4001-9285-e89dbef68c5d" targetNamespace="http://schemas.microsoft.com/office/2006/metadata/properties" ma:root="true" ma:fieldsID="b00b6a60aa5dc9e95e9291c6216a0051" ns2:_="" ns3:_="">
    <xsd:import namespace="6a560b53-abfa-46a0-b629-30d7b00a636c"/>
    <xsd:import namespace="5703e274-16e1-4001-9285-e89dbef68c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2:Feedback"/>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60b53-abfa-46a0-b629-30d7b00a6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85c744-a3ab-4f2a-b737-a5cb63f0a7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Feedback" ma:index="24" ma:displayName="Feedback" ma:description="Social Media LTHL 2026 campagne" ma:format="Dropdown" ma:internalName="Feedback">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3e274-16e1-4001-9285-e89dbef68c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31f003e-f2c5-495c-98f4-d6c870664ea4}" ma:internalName="TaxCatchAll" ma:showField="CatchAllData" ma:web="5703e274-16e1-4001-9285-e89dbef68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67153-3C72-47A2-A5BD-CBED53706207}">
  <ds:schemaRefs>
    <ds:schemaRef ds:uri="http://schemas.microsoft.com/sharepoint/v3/contenttype/forms"/>
  </ds:schemaRefs>
</ds:datastoreItem>
</file>

<file path=customXml/itemProps2.xml><?xml version="1.0" encoding="utf-8"?>
<ds:datastoreItem xmlns:ds="http://schemas.openxmlformats.org/officeDocument/2006/customXml" ds:itemID="{46DFC429-66C2-402E-B1FE-D57E581E8AD5}">
  <ds:schemaRefs>
    <ds:schemaRef ds:uri="http://schemas.microsoft.com/office/2006/metadata/properties"/>
    <ds:schemaRef ds:uri="http://schemas.microsoft.com/office/infopath/2007/PartnerControls"/>
    <ds:schemaRef ds:uri="5703e274-16e1-4001-9285-e89dbef68c5d"/>
    <ds:schemaRef ds:uri="6a560b53-abfa-46a0-b629-30d7b00a636c"/>
  </ds:schemaRefs>
</ds:datastoreItem>
</file>

<file path=customXml/itemProps3.xml><?xml version="1.0" encoding="utf-8"?>
<ds:datastoreItem xmlns:ds="http://schemas.openxmlformats.org/officeDocument/2006/customXml" ds:itemID="{E0971153-25E3-4F0A-8BBD-51D193993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60b53-abfa-46a0-b629-30d7b00a636c"/>
    <ds:schemaRef ds:uri="5703e274-16e1-4001-9285-e89dbef6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2735</Characters>
  <Application>Microsoft Office Word</Application>
  <DocSecurity>0</DocSecurity>
  <Lines>22</Lines>
  <Paragraphs>6</Paragraphs>
  <ScaleCrop>false</ScaleCrop>
  <Company>Amphia Ziekenhuis</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 mw. J. van (Business partner communicatie)</dc:creator>
  <cp:keywords/>
  <dc:description/>
  <cp:lastModifiedBy>Rick van de Sande</cp:lastModifiedBy>
  <cp:revision>2</cp:revision>
  <dcterms:created xsi:type="dcterms:W3CDTF">2026-01-27T11:38:00Z</dcterms:created>
  <dcterms:modified xsi:type="dcterms:W3CDTF">2026-01-27T11:38:00Z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0x010100A19A19A8FB5F894D80D1AA3E1B31216F</vt:lpwstr>
  </property>
  <property fmtid="{D5CDD505-2E9C-101B-9397-08002B2CF9AE}" pid="3" name="MediaServiceImageTags">
    <vt:lpwstr/>
  </property>
  <property fmtid="{D5CDD505-2E9C-101B-9397-08002B2CF9AE}" pid="4" name="docLang">
    <vt:lpwstr>nl</vt:lpwstr>
  </property>
</Properties>
</file>