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798E3" w14:textId="388284CA" w:rsidR="002F7334" w:rsidRPr="00F048B9" w:rsidRDefault="0031234E">
      <w:pPr>
        <w:rPr>
          <w:b/>
          <w:bCs/>
          <w:sz w:val="28"/>
          <w:szCs w:val="28"/>
        </w:rPr>
      </w:pPr>
      <w:r w:rsidRPr="00F048B9">
        <w:rPr>
          <w:b/>
          <w:bCs/>
          <w:sz w:val="28"/>
          <w:szCs w:val="28"/>
        </w:rPr>
        <w:t>Onderzoek naar morele vragen bij een uitgesproken doodswens</w:t>
      </w:r>
    </w:p>
    <w:p w14:paraId="1F7DE587" w14:textId="09E2E0CD" w:rsidR="0031234E" w:rsidRPr="0031234E" w:rsidRDefault="00F048B9" w:rsidP="0031234E">
      <w:r>
        <w:rPr>
          <w:b/>
          <w:bCs/>
        </w:rPr>
        <w:br/>
      </w:r>
      <w:r w:rsidR="0031234E" w:rsidRPr="0031234E">
        <w:rPr>
          <w:b/>
          <w:bCs/>
        </w:rPr>
        <w:t>Doel van het onderzoek</w:t>
      </w:r>
      <w:r w:rsidR="0031234E" w:rsidRPr="0031234E">
        <w:rPr>
          <w:b/>
          <w:bCs/>
        </w:rPr>
        <w:br/>
      </w:r>
      <w:r w:rsidR="0031234E" w:rsidRPr="0031234E">
        <w:t>Dit onderzoek richt zich op het verkennen van morele vragen en uitdagingen die verpleegkundigen ervaren bij de zorg voor patiënten met een uitgesproken doodswens of een euthanasiewens. We willen deze vraagstukken beter in kaart brengen en strategieën ontwikkelen om verpleegkundigen te ondersteunen in het omgaan met deze complexe situaties. </w:t>
      </w:r>
      <w:r w:rsidR="0031234E" w:rsidRPr="0031234E">
        <w:br/>
      </w:r>
      <w:r w:rsidR="0031234E" w:rsidRPr="0031234E">
        <w:br/>
      </w:r>
      <w:r w:rsidR="0031234E" w:rsidRPr="0031234E">
        <w:rPr>
          <w:b/>
          <w:bCs/>
        </w:rPr>
        <w:t>Wie zoeken we? </w:t>
      </w:r>
      <w:r w:rsidR="0031234E" w:rsidRPr="0031234E">
        <w:br/>
        <w:t>We nodigen verpleegkundigen uit die voldoen aan de volgende criteria: </w:t>
      </w:r>
    </w:p>
    <w:p w14:paraId="3BDB2524" w14:textId="77777777" w:rsidR="0031234E" w:rsidRPr="0031234E" w:rsidRDefault="0031234E" w:rsidP="0031234E">
      <w:pPr>
        <w:numPr>
          <w:ilvl w:val="0"/>
          <w:numId w:val="9"/>
        </w:numPr>
      </w:pPr>
      <w:r w:rsidRPr="0031234E">
        <w:t>BIG-geregistreerd (MBO of HBO verpleegkundige) </w:t>
      </w:r>
    </w:p>
    <w:p w14:paraId="612C9949" w14:textId="77777777" w:rsidR="0031234E" w:rsidRPr="0031234E" w:rsidRDefault="0031234E" w:rsidP="0031234E">
      <w:pPr>
        <w:numPr>
          <w:ilvl w:val="0"/>
          <w:numId w:val="10"/>
        </w:numPr>
      </w:pPr>
      <w:r w:rsidRPr="0031234E">
        <w:t>Minimaal 5 jaar ervaring in de palliatieve zorg </w:t>
      </w:r>
    </w:p>
    <w:p w14:paraId="0701831A" w14:textId="5A257CB3" w:rsidR="0031234E" w:rsidRPr="0031234E" w:rsidRDefault="0031234E" w:rsidP="0031234E">
      <w:pPr>
        <w:numPr>
          <w:ilvl w:val="0"/>
          <w:numId w:val="11"/>
        </w:numPr>
      </w:pPr>
      <w:r w:rsidRPr="0031234E">
        <w:t xml:space="preserve">Werkzaam in </w:t>
      </w:r>
      <w:r w:rsidR="00313C24">
        <w:t>een ziekenhuis of in de thuiszorg</w:t>
      </w:r>
    </w:p>
    <w:p w14:paraId="600F4067" w14:textId="77777777" w:rsidR="0031234E" w:rsidRPr="0031234E" w:rsidRDefault="0031234E" w:rsidP="0031234E">
      <w:pPr>
        <w:numPr>
          <w:ilvl w:val="0"/>
          <w:numId w:val="12"/>
        </w:numPr>
      </w:pPr>
      <w:r w:rsidRPr="0031234E">
        <w:t>Momenteel betrokken bij de zorg voor patiënten met een levensbedreigende ziekte (zonder cognitieve beperkingen) </w:t>
      </w:r>
    </w:p>
    <w:p w14:paraId="7642B92A" w14:textId="503BD720" w:rsidR="00861FBC" w:rsidRDefault="0031234E" w:rsidP="00861FBC">
      <w:r w:rsidRPr="00861FBC">
        <w:rPr>
          <w:b/>
          <w:bCs/>
        </w:rPr>
        <w:br/>
        <w:t>Wat houdt deelname in? </w:t>
      </w:r>
      <w:r w:rsidRPr="0031234E">
        <w:br/>
        <w:t>Als deelnemer neem je éénmalig deel aan een focusgroep</w:t>
      </w:r>
      <w:r>
        <w:t xml:space="preserve">, er zijn </w:t>
      </w:r>
      <w:r w:rsidR="00AD6BE3">
        <w:t>verschillende</w:t>
      </w:r>
      <w:r>
        <w:t xml:space="preserve"> tijdstippen waarop je kunt deelnemen</w:t>
      </w:r>
      <w:r w:rsidRPr="00861FBC">
        <w:rPr>
          <w:b/>
          <w:bCs/>
        </w:rPr>
        <w:t>.</w:t>
      </w:r>
      <w:r w:rsidRPr="0031234E">
        <w:t> </w:t>
      </w:r>
    </w:p>
    <w:p w14:paraId="26D8CE97" w14:textId="69762229" w:rsidR="00861FBC" w:rsidRDefault="00F85C4C" w:rsidP="00861FBC">
      <w:pPr>
        <w:pStyle w:val="Lijstalinea"/>
        <w:numPr>
          <w:ilvl w:val="0"/>
          <w:numId w:val="12"/>
        </w:numPr>
      </w:pPr>
      <w:r w:rsidRPr="00861FBC">
        <w:rPr>
          <w:b/>
          <w:bCs/>
        </w:rPr>
        <w:t xml:space="preserve">Dinsdag 28 oktober </w:t>
      </w:r>
      <w:r w:rsidR="00AE1CB9" w:rsidRPr="00861FBC">
        <w:rPr>
          <w:b/>
          <w:bCs/>
        </w:rPr>
        <w:t>van 15.00 tot 16.30 uur</w:t>
      </w:r>
      <w:r w:rsidR="00126F89" w:rsidRPr="00861FBC">
        <w:rPr>
          <w:b/>
          <w:bCs/>
        </w:rPr>
        <w:t xml:space="preserve"> </w:t>
      </w:r>
      <w:r w:rsidR="00861FBC">
        <w:br/>
      </w:r>
      <w:r w:rsidR="001351EE">
        <w:t>Z</w:t>
      </w:r>
      <w:r w:rsidR="00126F89">
        <w:t>iekenhuis verpleegkundigen,</w:t>
      </w:r>
      <w:r w:rsidR="003143A9">
        <w:t xml:space="preserve"> locatie Groningen</w:t>
      </w:r>
    </w:p>
    <w:p w14:paraId="1F177A39" w14:textId="568B167F" w:rsidR="00861FBC" w:rsidRDefault="00365BA5" w:rsidP="00861FBC">
      <w:pPr>
        <w:pStyle w:val="Lijstalinea"/>
        <w:numPr>
          <w:ilvl w:val="0"/>
          <w:numId w:val="12"/>
        </w:numPr>
      </w:pPr>
      <w:r w:rsidRPr="00861FBC">
        <w:rPr>
          <w:b/>
          <w:bCs/>
        </w:rPr>
        <w:t>Dinsdag 4 november 10.00 tot 11.30 uur</w:t>
      </w:r>
      <w:r>
        <w:t xml:space="preserve"> </w:t>
      </w:r>
      <w:r w:rsidR="00861FBC">
        <w:br/>
      </w:r>
      <w:r w:rsidR="001351EE">
        <w:t>T</w:t>
      </w:r>
      <w:r>
        <w:t xml:space="preserve">huiszorg verpleegkundigen, </w:t>
      </w:r>
      <w:r w:rsidR="001A2873">
        <w:t>locatie Den Haag</w:t>
      </w:r>
    </w:p>
    <w:p w14:paraId="0EC6179B" w14:textId="62847EFC" w:rsidR="00861FBC" w:rsidRPr="00861FBC" w:rsidRDefault="00B52A18" w:rsidP="00861FBC">
      <w:pPr>
        <w:pStyle w:val="Lijstalinea"/>
        <w:numPr>
          <w:ilvl w:val="0"/>
          <w:numId w:val="12"/>
        </w:numPr>
      </w:pPr>
      <w:r w:rsidRPr="00861FBC">
        <w:rPr>
          <w:rFonts w:cs="Segoe UI Emoji"/>
          <w:b/>
          <w:bCs/>
        </w:rPr>
        <w:t>Dinsdag 4 november van 12.30 tot 14.00</w:t>
      </w:r>
      <w:r w:rsidR="00AE1CB9" w:rsidRPr="00861FBC">
        <w:rPr>
          <w:rFonts w:cs="Segoe UI Emoji"/>
          <w:b/>
          <w:bCs/>
        </w:rPr>
        <w:t xml:space="preserve"> uur</w:t>
      </w:r>
      <w:r w:rsidR="00861FBC">
        <w:rPr>
          <w:rFonts w:cs="Segoe UI Emoji"/>
        </w:rPr>
        <w:br/>
      </w:r>
      <w:r w:rsidR="001351EE">
        <w:t>Z</w:t>
      </w:r>
      <w:r w:rsidR="00861FBC">
        <w:t>iekenhuis verpleegkundigen,</w:t>
      </w:r>
      <w:r w:rsidR="00861FBC" w:rsidRPr="00861FBC">
        <w:rPr>
          <w:rFonts w:cs="Segoe UI Emoji"/>
        </w:rPr>
        <w:t xml:space="preserve"> </w:t>
      </w:r>
      <w:r w:rsidRPr="00861FBC">
        <w:rPr>
          <w:rFonts w:cs="Segoe UI Emoji"/>
        </w:rPr>
        <w:t>Locatie HMC Den Haag</w:t>
      </w:r>
    </w:p>
    <w:p w14:paraId="62DED0B4" w14:textId="58E04561" w:rsidR="00861FBC" w:rsidRPr="00861FBC" w:rsidRDefault="00B52A18" w:rsidP="00861FBC">
      <w:pPr>
        <w:pStyle w:val="Lijstalinea"/>
        <w:numPr>
          <w:ilvl w:val="0"/>
          <w:numId w:val="12"/>
        </w:numPr>
      </w:pPr>
      <w:r w:rsidRPr="00861FBC">
        <w:rPr>
          <w:rFonts w:cs="Segoe UI Emoji"/>
          <w:b/>
          <w:bCs/>
        </w:rPr>
        <w:t>Dinsdag 4 november van 15.00 tot 16.30</w:t>
      </w:r>
      <w:r w:rsidR="00AE1CB9" w:rsidRPr="00861FBC">
        <w:rPr>
          <w:rFonts w:cs="Segoe UI Emoji"/>
          <w:b/>
          <w:bCs/>
        </w:rPr>
        <w:t xml:space="preserve"> uur</w:t>
      </w:r>
      <w:r w:rsidR="00861FBC">
        <w:rPr>
          <w:rFonts w:cs="Segoe UI Emoji"/>
        </w:rPr>
        <w:br/>
      </w:r>
      <w:r w:rsidR="001351EE">
        <w:t>Z</w:t>
      </w:r>
      <w:r w:rsidR="00861FBC">
        <w:t>iekenhuis verpleegkundigen,</w:t>
      </w:r>
      <w:r w:rsidR="00861FBC" w:rsidRPr="00861FBC">
        <w:rPr>
          <w:rFonts w:cs="Segoe UI Emoji"/>
        </w:rPr>
        <w:t xml:space="preserve"> </w:t>
      </w:r>
      <w:r w:rsidRPr="00861FBC">
        <w:rPr>
          <w:rFonts w:cs="Segoe UI Emoji"/>
        </w:rPr>
        <w:t>Locatie HMC Den Haag</w:t>
      </w:r>
    </w:p>
    <w:p w14:paraId="6A7D4D3E" w14:textId="544FEF79" w:rsidR="00861FBC" w:rsidRPr="00861FBC" w:rsidRDefault="00AE1CB9" w:rsidP="00861FBC">
      <w:pPr>
        <w:pStyle w:val="Lijstalinea"/>
        <w:numPr>
          <w:ilvl w:val="0"/>
          <w:numId w:val="12"/>
        </w:numPr>
      </w:pPr>
      <w:r w:rsidRPr="00861FBC">
        <w:rPr>
          <w:rFonts w:cs="Segoe UI Emoji"/>
          <w:b/>
          <w:bCs/>
        </w:rPr>
        <w:t>Dinsdag 11 november van 15.00 tot 16.30 uur</w:t>
      </w:r>
      <w:r w:rsidR="00126F89" w:rsidRPr="00861FBC">
        <w:rPr>
          <w:rFonts w:cs="Segoe UI Emoji"/>
        </w:rPr>
        <w:t xml:space="preserve"> </w:t>
      </w:r>
      <w:r w:rsidR="00861FBC">
        <w:rPr>
          <w:rFonts w:cs="Segoe UI Emoji"/>
        </w:rPr>
        <w:br/>
      </w:r>
      <w:r w:rsidR="001351EE">
        <w:t>T</w:t>
      </w:r>
      <w:r w:rsidR="00126F89">
        <w:t>huiszorg verpleegkundigen</w:t>
      </w:r>
      <w:r w:rsidR="003143A9" w:rsidRPr="00861FBC">
        <w:rPr>
          <w:rFonts w:cs="Segoe UI Emoji"/>
        </w:rPr>
        <w:t>, locatie Groningen</w:t>
      </w:r>
    </w:p>
    <w:p w14:paraId="1D7310C9" w14:textId="6839FCCD" w:rsidR="00861FBC" w:rsidRPr="00861FBC" w:rsidRDefault="001A2873" w:rsidP="00861FBC">
      <w:pPr>
        <w:pStyle w:val="Lijstalinea"/>
        <w:numPr>
          <w:ilvl w:val="0"/>
          <w:numId w:val="12"/>
        </w:numPr>
      </w:pPr>
      <w:r w:rsidRPr="00861FBC">
        <w:rPr>
          <w:rFonts w:cs="Segoe UI Emoji"/>
          <w:b/>
          <w:bCs/>
        </w:rPr>
        <w:t>Dinsdag 18 november van 15.00 tot 16.30 uur</w:t>
      </w:r>
      <w:r w:rsidRPr="00861FBC">
        <w:rPr>
          <w:rFonts w:cs="Segoe UI Emoji"/>
        </w:rPr>
        <w:t xml:space="preserve"> </w:t>
      </w:r>
      <w:r w:rsidR="00861FBC">
        <w:rPr>
          <w:rFonts w:cs="Segoe UI Emoji"/>
        </w:rPr>
        <w:br/>
      </w:r>
      <w:r w:rsidR="001351EE">
        <w:t>T</w:t>
      </w:r>
      <w:r>
        <w:t>huiszorg verpleegkundigen</w:t>
      </w:r>
      <w:r w:rsidR="001351EE">
        <w:t>,</w:t>
      </w:r>
      <w:r w:rsidRPr="00861FBC">
        <w:rPr>
          <w:rFonts w:cs="Segoe UI Emoji"/>
        </w:rPr>
        <w:t xml:space="preserve"> locatie Rotterdam</w:t>
      </w:r>
    </w:p>
    <w:p w14:paraId="1A9B18B1" w14:textId="5FD6E0DA" w:rsidR="0031234E" w:rsidRDefault="00F048B9" w:rsidP="00861FBC">
      <w:r>
        <w:br/>
      </w:r>
      <w:r w:rsidR="0031234E" w:rsidRPr="0031234E">
        <w:t>Tijdens deze sessie vragen we je om aan de hand van een casus je persoonlijke en professionele ervaringen te delen. De sessie biedt ruimte voor reflectie, uitwisseling en verdieping rondom morele vraagstukken die je in de praktijk tegenkomt.</w:t>
      </w:r>
      <w:r>
        <w:t xml:space="preserve"> </w:t>
      </w:r>
      <w:r w:rsidR="0031234E" w:rsidRPr="0031234E">
        <w:t>Wij zorgen voor iets lekkers te eten en te drinken tijdens de sessie.</w:t>
      </w:r>
      <w:r w:rsidR="0031234E" w:rsidRPr="00861FBC">
        <w:rPr>
          <w:rFonts w:ascii="Segoe UI Emoji" w:hAnsi="Segoe UI Emoji" w:cs="Segoe UI Emoji"/>
        </w:rPr>
        <w:br/>
      </w:r>
      <w:r w:rsidR="0031234E" w:rsidRPr="00861FBC">
        <w:rPr>
          <w:rFonts w:ascii="Segoe UI Emoji" w:hAnsi="Segoe UI Emoji" w:cs="Segoe UI Emoji"/>
        </w:rPr>
        <w:br/>
      </w:r>
      <w:r w:rsidR="0031234E" w:rsidRPr="00861FBC">
        <w:rPr>
          <w:b/>
          <w:bCs/>
        </w:rPr>
        <w:t>Contact of aanmelden</w:t>
      </w:r>
      <w:r w:rsidR="0031234E" w:rsidRPr="0031234E">
        <w:br/>
        <w:t>Voor vragen kun je contact opnemen met Emma Gerbenzon, docent-onderzoeker aan de Hanze</w:t>
      </w:r>
      <w:r w:rsidR="00952FB5">
        <w:t>,</w:t>
      </w:r>
      <w:r w:rsidR="0031234E" w:rsidRPr="0031234E">
        <w:t> </w:t>
      </w:r>
      <w:r w:rsidR="00CA52BE">
        <w:br/>
      </w:r>
      <w:hyperlink r:id="rId5" w:history="1">
        <w:r w:rsidR="00BE3891" w:rsidRPr="0008353A">
          <w:rPr>
            <w:rStyle w:val="Hyperlink"/>
          </w:rPr>
          <w:t>e.gerbenzon@pl.hanze.nl</w:t>
        </w:r>
      </w:hyperlink>
      <w:r w:rsidR="00952FB5">
        <w:t xml:space="preserve">.  </w:t>
      </w:r>
      <w:r w:rsidR="00BE3891">
        <w:t xml:space="preserve">Aanmelden kan </w:t>
      </w:r>
      <w:r w:rsidR="008813F2">
        <w:t>per</w:t>
      </w:r>
      <w:r w:rsidR="00952FB5">
        <w:t xml:space="preserve"> de mail of via</w:t>
      </w:r>
      <w:r w:rsidR="00BE3891">
        <w:t xml:space="preserve"> de volgende link</w:t>
      </w:r>
      <w:r w:rsidR="00952FB5">
        <w:t xml:space="preserve">: </w:t>
      </w:r>
      <w:hyperlink r:id="rId6" w:history="1">
        <w:r w:rsidR="008813F2" w:rsidRPr="0008353A">
          <w:rPr>
            <w:rStyle w:val="Hyperlink"/>
          </w:rPr>
          <w:t>https://forms.office.com/e/UqFB2wK8uU?origin=lprLink</w:t>
        </w:r>
      </w:hyperlink>
      <w:r w:rsidR="00952FB5">
        <w:t xml:space="preserve"> </w:t>
      </w:r>
    </w:p>
    <w:sectPr w:rsidR="00312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7E23"/>
    <w:multiLevelType w:val="multilevel"/>
    <w:tmpl w:val="A00E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324F1"/>
    <w:multiLevelType w:val="multilevel"/>
    <w:tmpl w:val="D660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B1DB5"/>
    <w:multiLevelType w:val="multilevel"/>
    <w:tmpl w:val="B0AA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667D3"/>
    <w:multiLevelType w:val="multilevel"/>
    <w:tmpl w:val="C436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A656A"/>
    <w:multiLevelType w:val="multilevel"/>
    <w:tmpl w:val="E49E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D73D28"/>
    <w:multiLevelType w:val="multilevel"/>
    <w:tmpl w:val="BD1A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B530E9"/>
    <w:multiLevelType w:val="multilevel"/>
    <w:tmpl w:val="2DF4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424880"/>
    <w:multiLevelType w:val="multilevel"/>
    <w:tmpl w:val="4C6C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3E2121"/>
    <w:multiLevelType w:val="multilevel"/>
    <w:tmpl w:val="56B2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841A30"/>
    <w:multiLevelType w:val="multilevel"/>
    <w:tmpl w:val="9DB2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2C2FA6"/>
    <w:multiLevelType w:val="multilevel"/>
    <w:tmpl w:val="5FFE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592785"/>
    <w:multiLevelType w:val="multilevel"/>
    <w:tmpl w:val="88D4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8546899">
    <w:abstractNumId w:val="11"/>
  </w:num>
  <w:num w:numId="2" w16cid:durableId="1977642056">
    <w:abstractNumId w:val="2"/>
  </w:num>
  <w:num w:numId="3" w16cid:durableId="858159661">
    <w:abstractNumId w:val="7"/>
  </w:num>
  <w:num w:numId="4" w16cid:durableId="174459934">
    <w:abstractNumId w:val="10"/>
  </w:num>
  <w:num w:numId="5" w16cid:durableId="1125581236">
    <w:abstractNumId w:val="8"/>
  </w:num>
  <w:num w:numId="6" w16cid:durableId="56706741">
    <w:abstractNumId w:val="0"/>
  </w:num>
  <w:num w:numId="7" w16cid:durableId="2123261079">
    <w:abstractNumId w:val="6"/>
  </w:num>
  <w:num w:numId="8" w16cid:durableId="2078822928">
    <w:abstractNumId w:val="4"/>
  </w:num>
  <w:num w:numId="9" w16cid:durableId="800610577">
    <w:abstractNumId w:val="1"/>
  </w:num>
  <w:num w:numId="10" w16cid:durableId="182136769">
    <w:abstractNumId w:val="5"/>
  </w:num>
  <w:num w:numId="11" w16cid:durableId="1904414729">
    <w:abstractNumId w:val="3"/>
  </w:num>
  <w:num w:numId="12" w16cid:durableId="12064527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34E"/>
    <w:rsid w:val="0011115B"/>
    <w:rsid w:val="00126F89"/>
    <w:rsid w:val="001351EE"/>
    <w:rsid w:val="001A2873"/>
    <w:rsid w:val="002F7334"/>
    <w:rsid w:val="0031234E"/>
    <w:rsid w:val="00313C24"/>
    <w:rsid w:val="003143A9"/>
    <w:rsid w:val="00365BA5"/>
    <w:rsid w:val="004140C0"/>
    <w:rsid w:val="0045321E"/>
    <w:rsid w:val="005C064F"/>
    <w:rsid w:val="00861FBC"/>
    <w:rsid w:val="008813F2"/>
    <w:rsid w:val="00897189"/>
    <w:rsid w:val="00952FB5"/>
    <w:rsid w:val="00AD6BE3"/>
    <w:rsid w:val="00AE1CB9"/>
    <w:rsid w:val="00B52A18"/>
    <w:rsid w:val="00BE3891"/>
    <w:rsid w:val="00C528FD"/>
    <w:rsid w:val="00C533ED"/>
    <w:rsid w:val="00CA52BE"/>
    <w:rsid w:val="00D507CA"/>
    <w:rsid w:val="00D56A4D"/>
    <w:rsid w:val="00DE1DD7"/>
    <w:rsid w:val="00E52F66"/>
    <w:rsid w:val="00F048B9"/>
    <w:rsid w:val="00F4291E"/>
    <w:rsid w:val="00F85C4C"/>
    <w:rsid w:val="00FB5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A4AD8"/>
  <w15:chartTrackingRefBased/>
  <w15:docId w15:val="{618081F5-9CBD-4D11-8F67-5E4CA5F5A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2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2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23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23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23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23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23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23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23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23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23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23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23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23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23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23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23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234E"/>
    <w:rPr>
      <w:rFonts w:eastAsiaTheme="majorEastAsia" w:cstheme="majorBidi"/>
      <w:color w:val="272727" w:themeColor="text1" w:themeTint="D8"/>
    </w:rPr>
  </w:style>
  <w:style w:type="paragraph" w:styleId="Titel">
    <w:name w:val="Title"/>
    <w:basedOn w:val="Standaard"/>
    <w:next w:val="Standaard"/>
    <w:link w:val="TitelChar"/>
    <w:uiPriority w:val="10"/>
    <w:qFormat/>
    <w:rsid w:val="00312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23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23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23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23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234E"/>
    <w:rPr>
      <w:i/>
      <w:iCs/>
      <w:color w:val="404040" w:themeColor="text1" w:themeTint="BF"/>
    </w:rPr>
  </w:style>
  <w:style w:type="paragraph" w:styleId="Lijstalinea">
    <w:name w:val="List Paragraph"/>
    <w:basedOn w:val="Standaard"/>
    <w:uiPriority w:val="34"/>
    <w:qFormat/>
    <w:rsid w:val="0031234E"/>
    <w:pPr>
      <w:ind w:left="720"/>
      <w:contextualSpacing/>
    </w:pPr>
  </w:style>
  <w:style w:type="character" w:styleId="Intensievebenadrukking">
    <w:name w:val="Intense Emphasis"/>
    <w:basedOn w:val="Standaardalinea-lettertype"/>
    <w:uiPriority w:val="21"/>
    <w:qFormat/>
    <w:rsid w:val="0031234E"/>
    <w:rPr>
      <w:i/>
      <w:iCs/>
      <w:color w:val="0F4761" w:themeColor="accent1" w:themeShade="BF"/>
    </w:rPr>
  </w:style>
  <w:style w:type="paragraph" w:styleId="Duidelijkcitaat">
    <w:name w:val="Intense Quote"/>
    <w:basedOn w:val="Standaard"/>
    <w:next w:val="Standaard"/>
    <w:link w:val="DuidelijkcitaatChar"/>
    <w:uiPriority w:val="30"/>
    <w:qFormat/>
    <w:rsid w:val="00312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234E"/>
    <w:rPr>
      <w:i/>
      <w:iCs/>
      <w:color w:val="0F4761" w:themeColor="accent1" w:themeShade="BF"/>
    </w:rPr>
  </w:style>
  <w:style w:type="character" w:styleId="Intensieveverwijzing">
    <w:name w:val="Intense Reference"/>
    <w:basedOn w:val="Standaardalinea-lettertype"/>
    <w:uiPriority w:val="32"/>
    <w:qFormat/>
    <w:rsid w:val="0031234E"/>
    <w:rPr>
      <w:b/>
      <w:bCs/>
      <w:smallCaps/>
      <w:color w:val="0F4761" w:themeColor="accent1" w:themeShade="BF"/>
      <w:spacing w:val="5"/>
    </w:rPr>
  </w:style>
  <w:style w:type="character" w:styleId="Hyperlink">
    <w:name w:val="Hyperlink"/>
    <w:basedOn w:val="Standaardalinea-lettertype"/>
    <w:uiPriority w:val="99"/>
    <w:unhideWhenUsed/>
    <w:rsid w:val="00BE3891"/>
    <w:rPr>
      <w:color w:val="467886" w:themeColor="hyperlink"/>
      <w:u w:val="single"/>
    </w:rPr>
  </w:style>
  <w:style w:type="character" w:styleId="Onopgelostemelding">
    <w:name w:val="Unresolved Mention"/>
    <w:basedOn w:val="Standaardalinea-lettertype"/>
    <w:uiPriority w:val="99"/>
    <w:semiHidden/>
    <w:unhideWhenUsed/>
    <w:rsid w:val="00BE3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669422">
      <w:bodyDiv w:val="1"/>
      <w:marLeft w:val="0"/>
      <w:marRight w:val="0"/>
      <w:marTop w:val="0"/>
      <w:marBottom w:val="0"/>
      <w:divBdr>
        <w:top w:val="none" w:sz="0" w:space="0" w:color="auto"/>
        <w:left w:val="none" w:sz="0" w:space="0" w:color="auto"/>
        <w:bottom w:val="none" w:sz="0" w:space="0" w:color="auto"/>
        <w:right w:val="none" w:sz="0" w:space="0" w:color="auto"/>
      </w:divBdr>
    </w:div>
    <w:div w:id="1563518301">
      <w:bodyDiv w:val="1"/>
      <w:marLeft w:val="0"/>
      <w:marRight w:val="0"/>
      <w:marTop w:val="0"/>
      <w:marBottom w:val="0"/>
      <w:divBdr>
        <w:top w:val="none" w:sz="0" w:space="0" w:color="auto"/>
        <w:left w:val="none" w:sz="0" w:space="0" w:color="auto"/>
        <w:bottom w:val="none" w:sz="0" w:space="0" w:color="auto"/>
        <w:right w:val="none" w:sz="0" w:space="0" w:color="auto"/>
      </w:divBdr>
    </w:div>
    <w:div w:id="2044284579">
      <w:bodyDiv w:val="1"/>
      <w:marLeft w:val="0"/>
      <w:marRight w:val="0"/>
      <w:marTop w:val="0"/>
      <w:marBottom w:val="0"/>
      <w:divBdr>
        <w:top w:val="none" w:sz="0" w:space="0" w:color="auto"/>
        <w:left w:val="none" w:sz="0" w:space="0" w:color="auto"/>
        <w:bottom w:val="none" w:sz="0" w:space="0" w:color="auto"/>
        <w:right w:val="none" w:sz="0" w:space="0" w:color="auto"/>
      </w:divBdr>
    </w:div>
    <w:div w:id="204493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e/UqFB2wK8uU?origin=lprLink" TargetMode="External"/><Relationship Id="rId5" Type="http://schemas.openxmlformats.org/officeDocument/2006/relationships/hyperlink" Target="mailto:e.gerbenzon@pl.hanz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326</Words>
  <Characters>1798</Characters>
  <Application>Microsoft Office Word</Application>
  <DocSecurity>0</DocSecurity>
  <Lines>14</Lines>
  <Paragraphs>4</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Gerbenzon E, Emma</dc:creator>
  <cp:keywords/>
  <dc:description/>
  <cp:lastModifiedBy>Gerbenzon E, Emma</cp:lastModifiedBy>
  <cp:revision>22</cp:revision>
  <dcterms:created xsi:type="dcterms:W3CDTF">2025-09-23T07:41:00Z</dcterms:created>
  <dcterms:modified xsi:type="dcterms:W3CDTF">2025-10-07T12:20:00Z</dcterms:modified>
</cp:coreProperties>
</file>